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C2" w:rsidRDefault="00813BC2">
      <w:pPr>
        <w:tabs>
          <w:tab w:val="left" w:pos="0"/>
          <w:tab w:val="left" w:pos="360"/>
          <w:tab w:val="left" w:pos="720"/>
          <w:tab w:val="right" w:pos="9359"/>
        </w:tabs>
        <w:jc w:val="center"/>
      </w:pPr>
      <w:r>
        <w:fldChar w:fldCharType="begin"/>
      </w:r>
      <w:r>
        <w:instrText xml:space="preserve"> SEQ CHAPTER \h \r 1</w:instrText>
      </w:r>
      <w:r>
        <w:fldChar w:fldCharType="end"/>
      </w:r>
      <w:r>
        <w:rPr>
          <w:b/>
        </w:rPr>
        <w:t>WORLD LIST OF DARK SKY PLACES</w:t>
      </w:r>
    </w:p>
    <w:p w:rsidR="00813BC2" w:rsidRDefault="00813BC2">
      <w:pPr>
        <w:tabs>
          <w:tab w:val="left" w:pos="0"/>
          <w:tab w:val="left" w:pos="360"/>
          <w:tab w:val="left" w:pos="720"/>
          <w:tab w:val="right" w:pos="9359"/>
        </w:tabs>
        <w:jc w:val="center"/>
      </w:pPr>
      <w:r>
        <w:t>Updated 2</w:t>
      </w:r>
      <w:r>
        <w:rPr>
          <w:vertAlign w:val="superscript"/>
        </w:rPr>
        <w:t>nd</w:t>
      </w:r>
      <w:r>
        <w:t xml:space="preserve"> November 2017</w:t>
      </w:r>
    </w:p>
    <w:p w:rsidR="00813BC2" w:rsidRDefault="00813BC2">
      <w:pPr>
        <w:tabs>
          <w:tab w:val="left" w:pos="0"/>
          <w:tab w:val="left" w:pos="360"/>
          <w:tab w:val="left" w:pos="720"/>
          <w:tab w:val="right" w:pos="9359"/>
        </w:tabs>
        <w:jc w:val="both"/>
      </w:pPr>
    </w:p>
    <w:p w:rsidR="00813BC2" w:rsidRDefault="00813BC2">
      <w:pPr>
        <w:tabs>
          <w:tab w:val="left" w:pos="0"/>
          <w:tab w:val="left" w:pos="360"/>
          <w:tab w:val="left" w:pos="720"/>
          <w:tab w:val="right" w:pos="9359"/>
        </w:tabs>
        <w:jc w:val="both"/>
      </w:pPr>
      <w:r>
        <w:t>This is a list of dark sky places with a focus on their protected areas such as parks, reserves, proected landscapes and wilderness areas. Those without official protected areas are included in this list as communities, either urban or rural.</w:t>
      </w:r>
    </w:p>
    <w:p w:rsidR="00813BC2" w:rsidRDefault="00813BC2">
      <w:pPr>
        <w:tabs>
          <w:tab w:val="left" w:pos="0"/>
          <w:tab w:val="left" w:pos="360"/>
          <w:tab w:val="left" w:pos="720"/>
          <w:tab w:val="right" w:pos="9359"/>
        </w:tabs>
        <w:jc w:val="both"/>
      </w:pPr>
    </w:p>
    <w:p w:rsidR="00813BC2" w:rsidRDefault="00813BC2">
      <w:pPr>
        <w:tabs>
          <w:tab w:val="left" w:pos="0"/>
          <w:tab w:val="left" w:pos="360"/>
          <w:tab w:val="left" w:pos="720"/>
          <w:tab w:val="right" w:pos="9359"/>
        </w:tabs>
        <w:jc w:val="both"/>
      </w:pPr>
      <w:r>
        <w:t>The information is collected by members of the IUCN Dark Skies Advisory Group and is correct to the best of our knowledge on the date noted above. The list will be updated whenever we receive new information. For more details on these dark sky places, please search for authoritative web sites and/or contact the appropriate management agencies directly. Recognizing bodies such as the International Dark Sky Association, the Royal Astronomical Society of Canada and the Starlight Initiative, Spain, have more information on their web sites.</w:t>
      </w:r>
    </w:p>
    <w:p w:rsidR="00813BC2" w:rsidRDefault="00813BC2">
      <w:pPr>
        <w:tabs>
          <w:tab w:val="left" w:pos="0"/>
          <w:tab w:val="left" w:pos="360"/>
          <w:tab w:val="left" w:pos="720"/>
          <w:tab w:val="right" w:pos="9359"/>
        </w:tabs>
        <w:jc w:val="both"/>
      </w:pPr>
    </w:p>
    <w:p w:rsidR="00813BC2" w:rsidRDefault="00813BC2">
      <w:pPr>
        <w:tabs>
          <w:tab w:val="left" w:pos="0"/>
          <w:tab w:val="left" w:pos="360"/>
          <w:tab w:val="left" w:pos="720"/>
          <w:tab w:val="right" w:pos="9359"/>
        </w:tabs>
        <w:jc w:val="both"/>
      </w:pPr>
      <w:r>
        <w:t>Please send corrections and additions to this list to dsag.iucn@gmail.com. Please use the current entries to see which information fields and precision are required. Thank you.</w:t>
      </w:r>
    </w:p>
    <w:p w:rsidR="00813BC2" w:rsidRDefault="00813BC2">
      <w:pPr>
        <w:tabs>
          <w:tab w:val="left" w:pos="0"/>
          <w:tab w:val="left" w:pos="360"/>
          <w:tab w:val="left" w:pos="720"/>
          <w:tab w:val="right" w:pos="9359"/>
        </w:tabs>
        <w:jc w:val="both"/>
      </w:pPr>
    </w:p>
    <w:p w:rsidR="00813BC2" w:rsidRDefault="00813BC2">
      <w:pPr>
        <w:tabs>
          <w:tab w:val="left" w:pos="0"/>
          <w:tab w:val="left" w:pos="1800"/>
          <w:tab w:val="left" w:pos="3420"/>
          <w:tab w:val="left" w:pos="5400"/>
          <w:tab w:val="left" w:pos="7380"/>
          <w:tab w:val="right" w:pos="9359"/>
        </w:tabs>
        <w:ind w:left="7380" w:hanging="7380"/>
        <w:jc w:val="both"/>
      </w:pPr>
      <w:hyperlink w:anchor="Australia" w:history="1">
        <w:r>
          <w:rPr>
            <w:color w:val="0000FF"/>
            <w:u w:val="single"/>
          </w:rPr>
          <w:t>Australia</w:t>
        </w:r>
      </w:hyperlink>
      <w:r>
        <w:tab/>
      </w:r>
      <w:hyperlink w:anchor="Canada" w:history="1">
        <w:r>
          <w:rPr>
            <w:color w:val="0000FF"/>
            <w:u w:val="single"/>
          </w:rPr>
          <w:t>Canada</w:t>
        </w:r>
      </w:hyperlink>
      <w:r>
        <w:t xml:space="preserve"> </w:t>
      </w:r>
      <w:r>
        <w:tab/>
      </w:r>
      <w:hyperlink w:anchor="Chile" w:history="1">
        <w:r>
          <w:rPr>
            <w:color w:val="0000FF"/>
            <w:u w:val="single"/>
          </w:rPr>
          <w:t>Chile</w:t>
        </w:r>
      </w:hyperlink>
      <w:r>
        <w:t xml:space="preserve"> </w:t>
      </w:r>
      <w:r>
        <w:tab/>
      </w:r>
      <w:hyperlink w:anchor="Czech" w:history="1">
        <w:r>
          <w:rPr>
            <w:color w:val="0000FF"/>
            <w:u w:val="single"/>
          </w:rPr>
          <w:t>Czech Republic</w:t>
        </w:r>
      </w:hyperlink>
      <w:r>
        <w:tab/>
      </w:r>
      <w:hyperlink w:anchor="Denmark" w:history="1">
        <w:r>
          <w:rPr>
            <w:color w:val="0000FF"/>
            <w:u w:val="single"/>
          </w:rPr>
          <w:t>Denmark</w:t>
        </w:r>
      </w:hyperlink>
    </w:p>
    <w:p w:rsidR="00813BC2" w:rsidRDefault="00813BC2">
      <w:pPr>
        <w:tabs>
          <w:tab w:val="left" w:pos="0"/>
          <w:tab w:val="left" w:pos="1800"/>
          <w:tab w:val="left" w:pos="3420"/>
          <w:tab w:val="left" w:pos="5400"/>
          <w:tab w:val="left" w:pos="7380"/>
          <w:tab w:val="right" w:pos="9359"/>
        </w:tabs>
        <w:ind w:left="7380" w:hanging="7380"/>
        <w:jc w:val="both"/>
      </w:pPr>
      <w:hyperlink w:anchor="France" w:history="1">
        <w:r>
          <w:rPr>
            <w:color w:val="0000FF"/>
            <w:u w:val="single"/>
          </w:rPr>
          <w:t>France</w:t>
        </w:r>
      </w:hyperlink>
      <w:r>
        <w:tab/>
      </w:r>
      <w:hyperlink w:anchor="Germany" w:history="1">
        <w:r>
          <w:rPr>
            <w:color w:val="0000FF"/>
            <w:u w:val="single"/>
          </w:rPr>
          <w:t>Germany</w:t>
        </w:r>
      </w:hyperlink>
      <w:r>
        <w:tab/>
      </w:r>
      <w:hyperlink w:anchor="Hungary" w:history="1">
        <w:r>
          <w:rPr>
            <w:color w:val="0000FF"/>
            <w:u w:val="single"/>
          </w:rPr>
          <w:t>Hungary</w:t>
        </w:r>
      </w:hyperlink>
      <w:r>
        <w:tab/>
      </w:r>
      <w:hyperlink w:anchor="Ireland" w:history="1">
        <w:r>
          <w:rPr>
            <w:color w:val="0000FF"/>
            <w:u w:val="single"/>
          </w:rPr>
          <w:t>Ireland</w:t>
        </w:r>
      </w:hyperlink>
      <w:r>
        <w:t xml:space="preserve"> </w:t>
      </w:r>
      <w:r>
        <w:tab/>
      </w:r>
      <w:hyperlink w:anchor="Israel" w:history="1">
        <w:r>
          <w:rPr>
            <w:color w:val="0000FF"/>
            <w:u w:val="single"/>
          </w:rPr>
          <w:t>Israel</w:t>
        </w:r>
      </w:hyperlink>
    </w:p>
    <w:p w:rsidR="00813BC2" w:rsidRDefault="00813BC2">
      <w:pPr>
        <w:tabs>
          <w:tab w:val="left" w:pos="0"/>
          <w:tab w:val="left" w:pos="1800"/>
          <w:tab w:val="left" w:pos="3420"/>
          <w:tab w:val="left" w:pos="5400"/>
          <w:tab w:val="left" w:pos="7380"/>
          <w:tab w:val="right" w:pos="9359"/>
        </w:tabs>
        <w:ind w:left="7380" w:hanging="7380"/>
        <w:jc w:val="both"/>
      </w:pPr>
      <w:hyperlink w:anchor="Italy" w:history="1">
        <w:r>
          <w:rPr>
            <w:color w:val="0000FF"/>
            <w:u w:val="single"/>
          </w:rPr>
          <w:t>Italy</w:t>
        </w:r>
      </w:hyperlink>
      <w:r>
        <w:tab/>
      </w:r>
      <w:hyperlink w:anchor="Namibia" w:history="1">
        <w:r>
          <w:rPr>
            <w:color w:val="0000FF"/>
            <w:u w:val="single"/>
          </w:rPr>
          <w:t>Namibia</w:t>
        </w:r>
      </w:hyperlink>
      <w:r>
        <w:tab/>
      </w:r>
      <w:hyperlink w:anchor="Netherlands" w:history="1">
        <w:r>
          <w:rPr>
            <w:color w:val="0000FF"/>
            <w:u w:val="single"/>
          </w:rPr>
          <w:t>Netherlands</w:t>
        </w:r>
      </w:hyperlink>
      <w:r>
        <w:tab/>
      </w:r>
      <w:hyperlink w:anchor="NewZealand" w:history="1">
        <w:r>
          <w:rPr>
            <w:color w:val="0000FF"/>
            <w:u w:val="single"/>
          </w:rPr>
          <w:t>New Zealand</w:t>
        </w:r>
      </w:hyperlink>
      <w:r>
        <w:t xml:space="preserve"> </w:t>
      </w:r>
      <w:r>
        <w:tab/>
      </w:r>
      <w:hyperlink w:anchor="Poland" w:history="1">
        <w:r>
          <w:rPr>
            <w:color w:val="0000FF"/>
            <w:u w:val="single"/>
          </w:rPr>
          <w:t>Poland</w:t>
        </w:r>
      </w:hyperlink>
    </w:p>
    <w:p w:rsidR="00813BC2" w:rsidRDefault="00813BC2">
      <w:pPr>
        <w:tabs>
          <w:tab w:val="left" w:pos="0"/>
          <w:tab w:val="left" w:pos="1800"/>
          <w:tab w:val="left" w:pos="3420"/>
          <w:tab w:val="left" w:pos="5400"/>
          <w:tab w:val="left" w:pos="7380"/>
          <w:tab w:val="right" w:pos="9359"/>
        </w:tabs>
        <w:ind w:left="7380" w:hanging="7380"/>
        <w:jc w:val="both"/>
      </w:pPr>
      <w:hyperlink w:anchor="Portugal" w:history="1">
        <w:r>
          <w:rPr>
            <w:color w:val="0000FF"/>
            <w:u w:val="single"/>
          </w:rPr>
          <w:t>Portugal</w:t>
        </w:r>
      </w:hyperlink>
      <w:r>
        <w:tab/>
      </w:r>
      <w:hyperlink w:anchor="Slovakia" w:history="1">
        <w:r>
          <w:rPr>
            <w:color w:val="0000FF"/>
            <w:u w:val="single"/>
          </w:rPr>
          <w:t>Slovakia</w:t>
        </w:r>
      </w:hyperlink>
      <w:r>
        <w:tab/>
      </w:r>
      <w:hyperlink r:id="rId4" w:anchor="South" w:history="1">
        <w:r>
          <w:rPr>
            <w:color w:val="0000FF"/>
            <w:u w:val="single"/>
          </w:rPr>
          <w:t>South Korea</w:t>
        </w:r>
      </w:hyperlink>
      <w:r>
        <w:tab/>
      </w:r>
      <w:hyperlink w:anchor="Spain" w:history="1">
        <w:r>
          <w:rPr>
            <w:color w:val="0000FF"/>
            <w:u w:val="single"/>
          </w:rPr>
          <w:t>Spain</w:t>
        </w:r>
      </w:hyperlink>
      <w:r>
        <w:tab/>
      </w:r>
      <w:hyperlink w:anchor="UK" w:history="1">
        <w:r>
          <w:rPr>
            <w:color w:val="0000FF"/>
            <w:u w:val="single"/>
          </w:rPr>
          <w:t>United Kingdom</w:t>
        </w:r>
      </w:hyperlink>
    </w:p>
    <w:p w:rsidR="00813BC2" w:rsidRDefault="00813BC2">
      <w:pPr>
        <w:tabs>
          <w:tab w:val="left" w:pos="0"/>
          <w:tab w:val="left" w:pos="1800"/>
          <w:tab w:val="left" w:pos="3420"/>
          <w:tab w:val="left" w:pos="5400"/>
          <w:tab w:val="left" w:pos="7380"/>
          <w:tab w:val="right" w:pos="9359"/>
        </w:tabs>
        <w:jc w:val="both"/>
      </w:pPr>
      <w:hyperlink w:anchor="USA" w:history="1">
        <w:r>
          <w:rPr>
            <w:color w:val="0000FF"/>
            <w:u w:val="single"/>
          </w:rPr>
          <w:t>USA</w:t>
        </w:r>
      </w:hyperlink>
    </w:p>
    <w:p w:rsidR="00813BC2" w:rsidRDefault="00813BC2">
      <w:pPr>
        <w:tabs>
          <w:tab w:val="left" w:pos="0"/>
          <w:tab w:val="left" w:pos="1800"/>
          <w:tab w:val="left" w:pos="3420"/>
          <w:tab w:val="left" w:pos="5400"/>
          <w:tab w:val="left" w:pos="7380"/>
          <w:tab w:val="right" w:pos="9359"/>
        </w:tabs>
        <w:jc w:val="both"/>
      </w:pPr>
    </w:p>
    <w:p w:rsidR="00813BC2" w:rsidRDefault="00813BC2">
      <w:pPr>
        <w:tabs>
          <w:tab w:val="left" w:pos="0"/>
          <w:tab w:val="left" w:pos="360"/>
          <w:tab w:val="left" w:pos="720"/>
          <w:tab w:val="right" w:pos="9359"/>
        </w:tabs>
        <w:jc w:val="both"/>
      </w:pPr>
      <w:r>
        <w:rPr>
          <w:b/>
        </w:rPr>
        <w:t>Notes</w:t>
      </w:r>
    </w:p>
    <w:p w:rsidR="00813BC2" w:rsidRDefault="00813BC2">
      <w:pPr>
        <w:tabs>
          <w:tab w:val="left" w:pos="0"/>
          <w:tab w:val="left" w:pos="360"/>
          <w:tab w:val="left" w:pos="720"/>
          <w:tab w:val="right" w:pos="9359"/>
        </w:tabs>
        <w:jc w:val="both"/>
      </w:pPr>
      <w:r>
        <w:t>•</w:t>
      </w:r>
      <w:r>
        <w:tab/>
        <w:t>Constituent protected areas are listed.</w:t>
      </w:r>
    </w:p>
    <w:p w:rsidR="00813BC2" w:rsidRDefault="00813BC2">
      <w:pPr>
        <w:tabs>
          <w:tab w:val="left" w:pos="0"/>
          <w:tab w:val="left" w:pos="360"/>
          <w:tab w:val="left" w:pos="720"/>
          <w:tab w:val="right" w:pos="9359"/>
        </w:tabs>
        <w:ind w:left="360" w:hanging="360"/>
        <w:jc w:val="both"/>
      </w:pPr>
      <w:r>
        <w:t>•</w:t>
      </w:r>
      <w:r>
        <w:tab/>
        <w:t>An approximate central coordinate is presented in decimal latitude and longitude format. These are mostly determined by using on-line mapping tools to locate the dark sky place.</w:t>
      </w:r>
    </w:p>
    <w:p w:rsidR="00813BC2" w:rsidRDefault="00813BC2">
      <w:pPr>
        <w:tabs>
          <w:tab w:val="left" w:pos="0"/>
          <w:tab w:val="left" w:pos="360"/>
          <w:tab w:val="left" w:pos="720"/>
          <w:tab w:val="right" w:pos="9359"/>
        </w:tabs>
        <w:ind w:left="360" w:hanging="360"/>
        <w:jc w:val="both"/>
      </w:pPr>
      <w:r>
        <w:t>•</w:t>
      </w:r>
      <w:r>
        <w:tab/>
        <w:t>The areas given are 1) of the constituent protected areas, in the IUCN sense, within the dark sky place, and 2) of the whole dark sky place. A dark sky reserve is typically larger. Note that areas may vary depending on the source, such as the place’s own web site versus the IUCN Protected Planet web site, www.protectedplanet.net.</w:t>
      </w:r>
    </w:p>
    <w:p w:rsidR="00813BC2" w:rsidRDefault="00813BC2">
      <w:pPr>
        <w:tabs>
          <w:tab w:val="left" w:pos="0"/>
          <w:tab w:val="left" w:pos="360"/>
          <w:tab w:val="left" w:pos="720"/>
          <w:tab w:val="right" w:pos="9359"/>
        </w:tabs>
        <w:ind w:left="360" w:hanging="360"/>
        <w:jc w:val="both"/>
      </w:pPr>
      <w:r>
        <w:t>•</w:t>
      </w:r>
      <w:r>
        <w:tab/>
        <w:t>The recognition information refers to the year of establishment as a dark sky place, not of the constituent protected area(s).</w:t>
      </w:r>
    </w:p>
    <w:p w:rsidR="00813BC2" w:rsidRDefault="00813BC2">
      <w:pPr>
        <w:tabs>
          <w:tab w:val="left" w:pos="0"/>
          <w:tab w:val="left" w:pos="360"/>
          <w:tab w:val="left" w:pos="720"/>
          <w:tab w:val="right" w:pos="9359"/>
        </w:tabs>
        <w:ind w:left="360" w:hanging="360"/>
        <w:jc w:val="both"/>
      </w:pPr>
      <w:r>
        <w:t>•</w:t>
      </w:r>
      <w:r>
        <w:tab/>
        <w:t xml:space="preserve">Overlapping World Heritage Sites, Ramsar Convention wetland sites and UNESCO Biosphere Reserves are noted. </w:t>
      </w:r>
    </w:p>
    <w:p w:rsidR="00813BC2" w:rsidRDefault="00813BC2">
      <w:pPr>
        <w:tabs>
          <w:tab w:val="left" w:pos="0"/>
          <w:tab w:val="left" w:pos="360"/>
          <w:tab w:val="left" w:pos="720"/>
          <w:tab w:val="right" w:pos="9359"/>
        </w:tabs>
        <w:ind w:left="360" w:hanging="360"/>
        <w:jc w:val="both"/>
      </w:pPr>
      <w:r>
        <w:t>•</w:t>
      </w:r>
      <w:r>
        <w:tab/>
        <w:t>DSAG class. A system of dark sky place types developed by DSAG to allow comparisons between different naming styles used by various recognizing bodies. In cases where two or more classes could apply, the lower numbered class is given according to the following binary key.</w:t>
      </w:r>
    </w:p>
    <w:p w:rsidR="00813BC2" w:rsidRDefault="00813BC2">
      <w:pPr>
        <w:tabs>
          <w:tab w:val="left" w:pos="0"/>
          <w:tab w:val="left" w:pos="360"/>
          <w:tab w:val="left" w:pos="720"/>
          <w:tab w:val="right" w:pos="9359"/>
        </w:tabs>
        <w:jc w:val="both"/>
      </w:pPr>
    </w:p>
    <w:p w:rsidR="00813BC2" w:rsidRDefault="00813BC2">
      <w:pPr>
        <w:tabs>
          <w:tab w:val="left" w:pos="0"/>
          <w:tab w:val="left" w:pos="360"/>
          <w:tab w:val="left" w:pos="720"/>
          <w:tab w:val="right" w:pos="9359"/>
        </w:tabs>
        <w:jc w:val="both"/>
      </w:pPr>
      <w:r>
        <w:rPr>
          <w:b/>
        </w:rPr>
        <w:t>1</w:t>
      </w:r>
      <w:r>
        <w:rPr>
          <w:b/>
        </w:rPr>
        <w:tab/>
        <w:t>Dark Sky Astronomy Site</w:t>
      </w:r>
      <w:r>
        <w:t>: having an astronomical observatory</w:t>
      </w:r>
    </w:p>
    <w:p w:rsidR="00813BC2" w:rsidRDefault="00813BC2">
      <w:pPr>
        <w:tabs>
          <w:tab w:val="left" w:pos="0"/>
          <w:tab w:val="left" w:pos="360"/>
          <w:tab w:val="left" w:pos="720"/>
          <w:tab w:val="right" w:pos="9359"/>
        </w:tabs>
        <w:jc w:val="both"/>
      </w:pPr>
      <w:r>
        <w:rPr>
          <w:b/>
        </w:rPr>
        <w:t>2</w:t>
      </w:r>
      <w:r>
        <w:rPr>
          <w:b/>
        </w:rPr>
        <w:tab/>
        <w:t>Dark Sky Park</w:t>
      </w:r>
      <w:r>
        <w:t>: protected natural area</w:t>
      </w:r>
    </w:p>
    <w:p w:rsidR="00813BC2" w:rsidRDefault="00813BC2">
      <w:pPr>
        <w:tabs>
          <w:tab w:val="left" w:pos="0"/>
          <w:tab w:val="left" w:pos="360"/>
          <w:tab w:val="left" w:pos="720"/>
          <w:tab w:val="right" w:pos="9359"/>
        </w:tabs>
        <w:ind w:left="720" w:hanging="720"/>
        <w:jc w:val="both"/>
      </w:pPr>
      <w:r>
        <w:tab/>
        <w:t>2a</w:t>
      </w:r>
      <w:r>
        <w:tab/>
        <w:t>Park, reserve, habitat, natural area or other ecological protection</w:t>
      </w:r>
    </w:p>
    <w:p w:rsidR="00813BC2" w:rsidRDefault="00813BC2">
      <w:pPr>
        <w:tabs>
          <w:tab w:val="left" w:pos="0"/>
          <w:tab w:val="left" w:pos="360"/>
          <w:tab w:val="left" w:pos="720"/>
          <w:tab w:val="right" w:pos="9359"/>
        </w:tabs>
        <w:ind w:left="720" w:hanging="720"/>
        <w:jc w:val="both"/>
      </w:pPr>
      <w:r>
        <w:tab/>
        <w:t>2b</w:t>
      </w:r>
      <w:r>
        <w:tab/>
        <w:t>Unpopulated area set aside for traditional or sacred practices related to the sky</w:t>
      </w:r>
    </w:p>
    <w:p w:rsidR="00813BC2" w:rsidRDefault="00813BC2">
      <w:pPr>
        <w:tabs>
          <w:tab w:val="left" w:pos="0"/>
          <w:tab w:val="left" w:pos="360"/>
          <w:tab w:val="left" w:pos="720"/>
          <w:tab w:val="right" w:pos="9359"/>
        </w:tabs>
        <w:ind w:left="720" w:hanging="720"/>
        <w:jc w:val="both"/>
      </w:pPr>
      <w:r>
        <w:tab/>
        <w:t>2c</w:t>
      </w:r>
      <w:r>
        <w:tab/>
        <w:t>Rural area, area of outstanding landscape beauty</w:t>
      </w:r>
    </w:p>
    <w:p w:rsidR="00813BC2" w:rsidRDefault="00813BC2">
      <w:pPr>
        <w:tabs>
          <w:tab w:val="left" w:pos="0"/>
          <w:tab w:val="left" w:pos="360"/>
          <w:tab w:val="left" w:pos="720"/>
          <w:tab w:val="right" w:pos="9359"/>
        </w:tabs>
        <w:jc w:val="both"/>
      </w:pPr>
      <w:r>
        <w:rPr>
          <w:b/>
        </w:rPr>
        <w:t>3</w:t>
      </w:r>
      <w:r>
        <w:rPr>
          <w:b/>
        </w:rPr>
        <w:tab/>
        <w:t>Dark Sky Heritage Site</w:t>
      </w:r>
      <w:r>
        <w:t>: protected heritage physical works of mankind</w:t>
      </w:r>
    </w:p>
    <w:p w:rsidR="00813BC2" w:rsidRDefault="00813BC2">
      <w:pPr>
        <w:tabs>
          <w:tab w:val="left" w:pos="0"/>
          <w:tab w:val="left" w:pos="360"/>
          <w:tab w:val="left" w:pos="720"/>
          <w:tab w:val="right" w:pos="9359"/>
        </w:tabs>
        <w:jc w:val="both"/>
        <w:rPr>
          <w:b/>
        </w:rPr>
      </w:pPr>
      <w:r>
        <w:rPr>
          <w:b/>
        </w:rPr>
        <w:t>4</w:t>
      </w:r>
      <w:r>
        <w:rPr>
          <w:b/>
        </w:rPr>
        <w:tab/>
        <w:t>Dark Sky Outreach Site</w:t>
      </w:r>
    </w:p>
    <w:p w:rsidR="00813BC2" w:rsidRDefault="00813BC2">
      <w:pPr>
        <w:tabs>
          <w:tab w:val="left" w:pos="0"/>
          <w:tab w:val="left" w:pos="360"/>
          <w:tab w:val="left" w:pos="720"/>
          <w:tab w:val="right" w:pos="9359"/>
        </w:tabs>
        <w:ind w:left="720" w:hanging="720"/>
        <w:jc w:val="both"/>
      </w:pPr>
      <w:r>
        <w:rPr>
          <w:b/>
        </w:rPr>
        <w:tab/>
      </w:r>
      <w:r>
        <w:t>4a</w:t>
      </w:r>
      <w:r>
        <w:tab/>
        <w:t>Urban or suburban site</w:t>
      </w:r>
    </w:p>
    <w:p w:rsidR="00813BC2" w:rsidRDefault="00813BC2">
      <w:pPr>
        <w:tabs>
          <w:tab w:val="left" w:pos="0"/>
          <w:tab w:val="left" w:pos="360"/>
          <w:tab w:val="left" w:pos="720"/>
          <w:tab w:val="right" w:pos="9359"/>
        </w:tabs>
        <w:ind w:left="720" w:hanging="720"/>
        <w:jc w:val="both"/>
      </w:pPr>
      <w:r>
        <w:tab/>
        <w:t>4b</w:t>
      </w:r>
      <w:r>
        <w:tab/>
        <w:t>Rural site</w:t>
      </w:r>
    </w:p>
    <w:p w:rsidR="00813BC2" w:rsidRDefault="00813BC2">
      <w:pPr>
        <w:tabs>
          <w:tab w:val="left" w:pos="0"/>
          <w:tab w:val="left" w:pos="360"/>
          <w:tab w:val="left" w:pos="720"/>
          <w:tab w:val="right" w:pos="9359"/>
        </w:tabs>
        <w:ind w:left="360" w:hanging="360"/>
        <w:jc w:val="both"/>
      </w:pPr>
      <w:r>
        <w:rPr>
          <w:b/>
        </w:rPr>
        <w:t>5</w:t>
      </w:r>
      <w:r>
        <w:rPr>
          <w:b/>
        </w:rPr>
        <w:tab/>
        <w:t>Dark Sky Reserve</w:t>
      </w:r>
      <w:r>
        <w:t>: core protected area and a sustainable development buffer zone of cooperating community, rural and natural area jurisdictions</w:t>
      </w:r>
    </w:p>
    <w:p w:rsidR="00813BC2" w:rsidRDefault="00813BC2">
      <w:pPr>
        <w:tabs>
          <w:tab w:val="left" w:pos="0"/>
          <w:tab w:val="left" w:pos="360"/>
          <w:tab w:val="left" w:pos="720"/>
          <w:tab w:val="right" w:pos="9359"/>
        </w:tabs>
        <w:jc w:val="both"/>
      </w:pPr>
      <w:r>
        <w:rPr>
          <w:b/>
        </w:rPr>
        <w:t>6</w:t>
      </w:r>
      <w:r>
        <w:rPr>
          <w:b/>
        </w:rPr>
        <w:tab/>
        <w:t>Dark Sky Community</w:t>
      </w:r>
      <w:r>
        <w:t>: a rural area, village, town or city</w:t>
      </w:r>
    </w:p>
    <w:p w:rsidR="00813BC2" w:rsidRDefault="00813BC2">
      <w:pPr>
        <w:tabs>
          <w:tab w:val="left" w:pos="0"/>
          <w:tab w:val="left" w:pos="360"/>
          <w:tab w:val="left" w:pos="720"/>
          <w:tab w:val="right" w:pos="9359"/>
        </w:tabs>
        <w:ind w:left="720" w:hanging="720"/>
        <w:jc w:val="both"/>
      </w:pPr>
      <w:r>
        <w:tab/>
        <w:t>6a</w:t>
      </w:r>
      <w:r>
        <w:tab/>
        <w:t>City, town or village</w:t>
      </w:r>
    </w:p>
    <w:p w:rsidR="00813BC2" w:rsidRDefault="00813BC2">
      <w:pPr>
        <w:tabs>
          <w:tab w:val="left" w:pos="0"/>
          <w:tab w:val="left" w:pos="360"/>
          <w:tab w:val="left" w:pos="720"/>
          <w:tab w:val="right" w:pos="9359"/>
        </w:tabs>
        <w:ind w:left="720" w:hanging="720"/>
        <w:jc w:val="both"/>
      </w:pPr>
      <w:r>
        <w:tab/>
        <w:t>6b</w:t>
      </w:r>
      <w:r>
        <w:tab/>
        <w:t>Populated rural area without a formal protected area</w:t>
      </w:r>
    </w:p>
    <w:p w:rsidR="00813BC2" w:rsidRDefault="00813BC2">
      <w:pPr>
        <w:tabs>
          <w:tab w:val="left" w:pos="0"/>
          <w:tab w:val="left" w:pos="360"/>
          <w:tab w:val="left" w:pos="720"/>
          <w:tab w:val="right" w:pos="9359"/>
        </w:tabs>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0" w:type="dxa"/>
          <w:right w:w="110" w:type="dxa"/>
        </w:tblCellMar>
        <w:tblLook w:val="0000"/>
      </w:tblPr>
      <w:tblGrid>
        <w:gridCol w:w="2070"/>
        <w:gridCol w:w="1350"/>
        <w:gridCol w:w="1350"/>
        <w:gridCol w:w="1350"/>
        <w:gridCol w:w="1350"/>
      </w:tblGrid>
      <w:tr w:rsidR="00813BC2">
        <w:tblPrEx>
          <w:tblCellMar>
            <w:top w:w="0" w:type="dxa"/>
            <w:bottom w:w="0" w:type="dxa"/>
          </w:tblCellMar>
        </w:tblPrEx>
        <w:trPr>
          <w:cantSplit/>
        </w:trPr>
        <w:tc>
          <w:tcPr>
            <w:tcW w:w="7470" w:type="dxa"/>
            <w:gridSpan w:val="5"/>
            <w:tcMar>
              <w:top w:w="120" w:type="dxa"/>
              <w:left w:w="120" w:type="dxa"/>
              <w:bottom w:w="58" w:type="dxa"/>
              <w:right w:w="120" w:type="dxa"/>
            </w:tcMar>
          </w:tcPr>
          <w:p w:rsidR="00813BC2" w:rsidRDefault="00813BC2">
            <w:pPr>
              <w:tabs>
                <w:tab w:val="left" w:pos="0"/>
                <w:tab w:val="left" w:pos="360"/>
                <w:tab w:val="left" w:pos="720"/>
                <w:tab w:val="right" w:pos="9359"/>
              </w:tabs>
            </w:pPr>
            <w:r>
              <w:rPr>
                <w:rFonts w:ascii="Arial" w:hAnsi="Arial"/>
                <w:b/>
                <w:sz w:val="20"/>
              </w:rPr>
              <w:t>CLASS AND SUB-CLASS NUMBERS</w:t>
            </w: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b/>
                <w:sz w:val="20"/>
              </w:rPr>
              <w:t>Grand total = 137</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Total</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Sub-class a</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Sub-class b</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Sub-class c</w:t>
            </w: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1</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11</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2</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81</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68</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2</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11</w:t>
            </w: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3</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3</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4</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8</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3</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5</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5</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12</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r>
      <w:tr w:rsidR="00813BC2">
        <w:tblPrEx>
          <w:tblCellMar>
            <w:top w:w="0" w:type="dxa"/>
            <w:bottom w:w="0" w:type="dxa"/>
          </w:tblCellMar>
        </w:tblPrEx>
        <w:trPr>
          <w:cantSplit/>
        </w:trPr>
        <w:tc>
          <w:tcPr>
            <w:tcW w:w="207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Class 6</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22</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20</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r>
              <w:rPr>
                <w:rFonts w:ascii="Arial" w:hAnsi="Arial"/>
                <w:sz w:val="20"/>
              </w:rPr>
              <w:t>2</w:t>
            </w:r>
          </w:p>
        </w:tc>
        <w:tc>
          <w:tcPr>
            <w:tcW w:w="1350" w:type="dxa"/>
            <w:tcMar>
              <w:top w:w="120" w:type="dxa"/>
              <w:left w:w="120" w:type="dxa"/>
              <w:bottom w:w="58" w:type="dxa"/>
              <w:right w:w="120" w:type="dxa"/>
            </w:tcMar>
          </w:tcPr>
          <w:p w:rsidR="00813BC2" w:rsidRDefault="00813BC2">
            <w:pPr>
              <w:tabs>
                <w:tab w:val="left" w:pos="0"/>
                <w:tab w:val="left" w:pos="360"/>
                <w:tab w:val="left" w:pos="720"/>
                <w:tab w:val="right" w:pos="9359"/>
              </w:tabs>
              <w:rPr>
                <w:rFonts w:ascii="Arial" w:hAnsi="Arial"/>
                <w:sz w:val="20"/>
              </w:rPr>
            </w:pPr>
          </w:p>
        </w:tc>
      </w:tr>
    </w:tbl>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AUSTRALIA</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Warrumbungle National Park International Dark Sky Park</w:t>
      </w:r>
    </w:p>
    <w:p w:rsidR="00813BC2" w:rsidRDefault="00813BC2">
      <w:pPr>
        <w:tabs>
          <w:tab w:val="left" w:pos="0"/>
          <w:tab w:val="left" w:pos="360"/>
          <w:tab w:val="left" w:pos="720"/>
          <w:tab w:val="right" w:pos="9359"/>
        </w:tabs>
      </w:pPr>
      <w:r>
        <w:t>•</w:t>
      </w:r>
      <w:r>
        <w:tab/>
        <w:t>Warrumbungle National Park</w:t>
      </w:r>
    </w:p>
    <w:p w:rsidR="00813BC2" w:rsidRDefault="00813BC2">
      <w:pPr>
        <w:tabs>
          <w:tab w:val="left" w:pos="0"/>
          <w:tab w:val="left" w:pos="360"/>
          <w:tab w:val="left" w:pos="720"/>
          <w:tab w:val="right" w:pos="9359"/>
        </w:tabs>
      </w:pPr>
      <w:r>
        <w:t>Central lat/long: -31.29, 149.01. Protected area: 23,312 ha. Total area: 23,312 ha.</w:t>
      </w:r>
    </w:p>
    <w:p w:rsidR="00813BC2" w:rsidRDefault="00813BC2">
      <w:pPr>
        <w:tabs>
          <w:tab w:val="left" w:pos="0"/>
          <w:tab w:val="left" w:pos="360"/>
          <w:tab w:val="left" w:pos="720"/>
          <w:tab w:val="right" w:pos="9359"/>
        </w:tabs>
      </w:pPr>
      <w:r>
        <w:t>Recognition: 2016, International Dark Sky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0" w:name="Canada"/>
      <w:bookmarkEnd w:id="0"/>
      <w:r>
        <w:rPr>
          <w:b/>
        </w:rPr>
        <w:t>CANADA</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Acadian Skies and Mi'kmaq Lands Starlight Reserve and Tourism Destination</w:t>
      </w:r>
    </w:p>
    <w:p w:rsidR="00813BC2" w:rsidRDefault="00813BC2">
      <w:pPr>
        <w:tabs>
          <w:tab w:val="left" w:pos="0"/>
          <w:tab w:val="left" w:pos="360"/>
          <w:tab w:val="left" w:pos="720"/>
          <w:tab w:val="right" w:pos="9359"/>
        </w:tabs>
      </w:pPr>
      <w:r>
        <w:t>•</w:t>
      </w:r>
      <w:r>
        <w:tab/>
        <w:t>Tobeatic Wilderness Area</w:t>
      </w:r>
    </w:p>
    <w:p w:rsidR="00813BC2" w:rsidRDefault="00813BC2">
      <w:pPr>
        <w:tabs>
          <w:tab w:val="left" w:pos="0"/>
          <w:tab w:val="left" w:pos="360"/>
          <w:tab w:val="left" w:pos="720"/>
          <w:tab w:val="right" w:pos="9359"/>
        </w:tabs>
      </w:pPr>
      <w:r>
        <w:t>•</w:t>
      </w:r>
      <w:r>
        <w:tab/>
        <w:t>Indian Fields Provincial Park</w:t>
      </w:r>
    </w:p>
    <w:p w:rsidR="00813BC2" w:rsidRDefault="00813BC2">
      <w:pPr>
        <w:tabs>
          <w:tab w:val="left" w:pos="0"/>
          <w:tab w:val="left" w:pos="360"/>
          <w:tab w:val="left" w:pos="720"/>
          <w:tab w:val="right" w:pos="9359"/>
        </w:tabs>
      </w:pPr>
      <w:r>
        <w:t>Central lat/long: 44.14, -65.59. Protected area: 106,057 ha. Total area: 239,139 ha.</w:t>
      </w:r>
    </w:p>
    <w:p w:rsidR="00813BC2" w:rsidRDefault="00813BC2">
      <w:pPr>
        <w:tabs>
          <w:tab w:val="left" w:pos="0"/>
          <w:tab w:val="left" w:pos="360"/>
          <w:tab w:val="left" w:pos="720"/>
          <w:tab w:val="right" w:pos="9359"/>
        </w:tabs>
      </w:pPr>
      <w:r>
        <w:t>Recognition: 2014, Fundación Starlight (Starlight Initiative)</w:t>
      </w:r>
    </w:p>
    <w:p w:rsidR="00813BC2" w:rsidRDefault="00813BC2">
      <w:pPr>
        <w:tabs>
          <w:tab w:val="left" w:pos="0"/>
          <w:tab w:val="left" w:pos="360"/>
          <w:tab w:val="left" w:pos="720"/>
          <w:tab w:val="right" w:pos="9359"/>
        </w:tabs>
      </w:pPr>
      <w:r>
        <w:t>•</w:t>
      </w:r>
      <w:r>
        <w:tab/>
        <w:t>Southwest Nova Biosphere Reserve</w:t>
      </w:r>
    </w:p>
    <w:p w:rsidR="00813BC2" w:rsidRDefault="00813BC2">
      <w:pPr>
        <w:tabs>
          <w:tab w:val="left" w:pos="0"/>
          <w:tab w:val="left" w:pos="360"/>
          <w:tab w:val="left" w:pos="720"/>
          <w:tab w:val="right" w:pos="9359"/>
        </w:tabs>
      </w:pPr>
      <w:r>
        <w:t>DSAG class 5</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Ann and Sandy Cross Conservation Area Nocturnal Preserve</w:t>
      </w:r>
    </w:p>
    <w:p w:rsidR="00813BC2" w:rsidRDefault="00813BC2">
      <w:pPr>
        <w:tabs>
          <w:tab w:val="left" w:pos="0"/>
          <w:tab w:val="left" w:pos="360"/>
          <w:tab w:val="left" w:pos="720"/>
          <w:tab w:val="right" w:pos="9359"/>
        </w:tabs>
      </w:pPr>
      <w:r>
        <w:t>•</w:t>
      </w:r>
      <w:r>
        <w:tab/>
        <w:t>Ann and Sandy Cross Conservation Area</w:t>
      </w:r>
    </w:p>
    <w:p w:rsidR="00813BC2" w:rsidRDefault="00813BC2">
      <w:pPr>
        <w:tabs>
          <w:tab w:val="left" w:pos="0"/>
          <w:tab w:val="left" w:pos="360"/>
          <w:tab w:val="left" w:pos="720"/>
          <w:tab w:val="right" w:pos="9359"/>
        </w:tabs>
      </w:pPr>
      <w:r>
        <w:t>Central lat/long: 50.90,-114.20. Protected area: 1,940 ha. Total area: 1,940 ha.</w:t>
      </w:r>
    </w:p>
    <w:p w:rsidR="00813BC2" w:rsidRDefault="00813BC2">
      <w:pPr>
        <w:tabs>
          <w:tab w:val="left" w:pos="0"/>
          <w:tab w:val="left" w:pos="360"/>
          <w:tab w:val="left" w:pos="720"/>
          <w:tab w:val="right" w:pos="9359"/>
        </w:tabs>
      </w:pPr>
      <w:r>
        <w:t>Recognition: 2015,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Beaver Hills Dark Sky Preserve</w:t>
      </w:r>
    </w:p>
    <w:p w:rsidR="00813BC2" w:rsidRDefault="00813BC2">
      <w:pPr>
        <w:tabs>
          <w:tab w:val="left" w:pos="0"/>
          <w:tab w:val="left" w:pos="360"/>
          <w:tab w:val="left" w:pos="720"/>
          <w:tab w:val="right" w:pos="9359"/>
        </w:tabs>
      </w:pPr>
      <w:r>
        <w:t>•</w:t>
      </w:r>
      <w:r>
        <w:tab/>
        <w:t>Elk Island National Park of Canada</w:t>
      </w:r>
    </w:p>
    <w:p w:rsidR="00813BC2" w:rsidRDefault="00813BC2">
      <w:pPr>
        <w:tabs>
          <w:tab w:val="left" w:pos="0"/>
          <w:tab w:val="left" w:pos="360"/>
          <w:tab w:val="left" w:pos="720"/>
          <w:tab w:val="right" w:pos="9359"/>
        </w:tabs>
      </w:pPr>
      <w:r>
        <w:t>•</w:t>
      </w:r>
      <w:r>
        <w:tab/>
        <w:t>Cooking Lake/Blackfoot Provincial Recreation Area</w:t>
      </w:r>
    </w:p>
    <w:p w:rsidR="00813BC2" w:rsidRDefault="00813BC2">
      <w:pPr>
        <w:tabs>
          <w:tab w:val="left" w:pos="0"/>
          <w:tab w:val="left" w:pos="360"/>
          <w:tab w:val="left" w:pos="720"/>
          <w:tab w:val="right" w:pos="9359"/>
        </w:tabs>
      </w:pPr>
      <w:r>
        <w:t>Central lat/long: 53.59, -112.88. Protected area: 29,300 ha. Total area: 29,300 ha.</w:t>
      </w:r>
    </w:p>
    <w:p w:rsidR="00813BC2" w:rsidRDefault="00813BC2">
      <w:pPr>
        <w:tabs>
          <w:tab w:val="left" w:pos="0"/>
          <w:tab w:val="left" w:pos="360"/>
          <w:tab w:val="left" w:pos="720"/>
          <w:tab w:val="right" w:pos="9359"/>
        </w:tabs>
      </w:pPr>
      <w:r>
        <w:t>Recognition: 2006, Royal Astronomical Society of Canada</w:t>
      </w:r>
    </w:p>
    <w:p w:rsidR="00813BC2" w:rsidRDefault="00813BC2">
      <w:pPr>
        <w:tabs>
          <w:tab w:val="left" w:pos="0"/>
          <w:tab w:val="left" w:pos="360"/>
          <w:tab w:val="left" w:pos="720"/>
          <w:tab w:val="right" w:pos="9359"/>
        </w:tabs>
      </w:pPr>
      <w:r>
        <w:t>•</w:t>
      </w:r>
      <w:r>
        <w:tab/>
        <w:t>Niagara Escarpment Biosphere Reserve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Bluewater Outdoor Education Centre Dark Sky Preserve</w:t>
      </w:r>
    </w:p>
    <w:p w:rsidR="00813BC2" w:rsidRDefault="00813BC2">
      <w:pPr>
        <w:tabs>
          <w:tab w:val="left" w:pos="0"/>
          <w:tab w:val="left" w:pos="360"/>
          <w:tab w:val="left" w:pos="720"/>
          <w:tab w:val="right" w:pos="9359"/>
        </w:tabs>
      </w:pPr>
      <w:r>
        <w:t>•</w:t>
      </w:r>
      <w:r>
        <w:tab/>
        <w:t>Bluewater Outdoor Education Centre</w:t>
      </w:r>
    </w:p>
    <w:p w:rsidR="00813BC2" w:rsidRDefault="00813BC2">
      <w:pPr>
        <w:tabs>
          <w:tab w:val="left" w:pos="0"/>
          <w:tab w:val="left" w:pos="360"/>
          <w:tab w:val="left" w:pos="720"/>
          <w:tab w:val="right" w:pos="9359"/>
        </w:tabs>
      </w:pPr>
      <w:r>
        <w:t>Central lat/long: 44.74, -81.23. Protected area: 130 ha. Total area: 130 ha.</w:t>
      </w:r>
    </w:p>
    <w:p w:rsidR="00813BC2" w:rsidRDefault="00813BC2">
      <w:pPr>
        <w:tabs>
          <w:tab w:val="left" w:pos="0"/>
          <w:tab w:val="left" w:pos="360"/>
          <w:tab w:val="left" w:pos="720"/>
          <w:tab w:val="right" w:pos="9359"/>
        </w:tabs>
      </w:pPr>
      <w:r>
        <w:t>Recognition: 2012, Royal Astronomical Society of Canada</w:t>
      </w:r>
    </w:p>
    <w:p w:rsidR="00813BC2" w:rsidRDefault="00813BC2">
      <w:pPr>
        <w:tabs>
          <w:tab w:val="left" w:pos="0"/>
          <w:tab w:val="left" w:pos="360"/>
          <w:tab w:val="left" w:pos="720"/>
          <w:tab w:val="right" w:pos="9359"/>
        </w:tabs>
      </w:pPr>
      <w:r>
        <w:t>DSAG class 4b</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Bon Accord International Dark Sky Community</w:t>
      </w:r>
    </w:p>
    <w:p w:rsidR="00813BC2" w:rsidRDefault="00813BC2">
      <w:pPr>
        <w:tabs>
          <w:tab w:val="left" w:pos="0"/>
          <w:tab w:val="left" w:pos="360"/>
          <w:tab w:val="left" w:pos="720"/>
          <w:tab w:val="right" w:pos="9359"/>
        </w:tabs>
      </w:pPr>
      <w:r>
        <w:t>Central lat/long: 53.84, -113.41. Protected area: 0 ha. Total area: 211 ha.</w:t>
      </w:r>
    </w:p>
    <w:p w:rsidR="00813BC2" w:rsidRDefault="00813BC2">
      <w:pPr>
        <w:tabs>
          <w:tab w:val="left" w:pos="0"/>
          <w:tab w:val="left" w:pos="360"/>
          <w:tab w:val="left" w:pos="720"/>
          <w:tab w:val="right" w:pos="9359"/>
        </w:tabs>
      </w:pPr>
      <w:r>
        <w:t>Recognition: 2015, International Dark Sky Association</w:t>
      </w:r>
    </w:p>
    <w:p w:rsidR="00813BC2" w:rsidRDefault="00813BC2">
      <w:pPr>
        <w:tabs>
          <w:tab w:val="left" w:pos="0"/>
          <w:tab w:val="left" w:pos="360"/>
          <w:tab w:val="left" w:pos="720"/>
          <w:tab w:val="right" w:pos="9359"/>
        </w:tabs>
      </w:pPr>
      <w:r>
        <w:t>DSAG class 6a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Bruce Peninsula Dark Sky Preserve</w:t>
      </w:r>
    </w:p>
    <w:p w:rsidR="00813BC2" w:rsidRDefault="00813BC2">
      <w:pPr>
        <w:tabs>
          <w:tab w:val="left" w:pos="0"/>
          <w:tab w:val="left" w:pos="360"/>
          <w:tab w:val="left" w:pos="720"/>
          <w:tab w:val="right" w:pos="9359"/>
        </w:tabs>
      </w:pPr>
      <w:r>
        <w:t>•</w:t>
      </w:r>
      <w:r>
        <w:tab/>
        <w:t>Bruce Peninsula National Park of Canada</w:t>
      </w:r>
    </w:p>
    <w:p w:rsidR="00813BC2" w:rsidRDefault="00813BC2">
      <w:pPr>
        <w:tabs>
          <w:tab w:val="left" w:pos="0"/>
          <w:tab w:val="left" w:pos="360"/>
          <w:tab w:val="left" w:pos="720"/>
          <w:tab w:val="right" w:pos="9359"/>
        </w:tabs>
      </w:pPr>
      <w:r>
        <w:t>Central lat/long: 45.16, -81.52. Protected area: 16,700 h. Total area: 16,700 ha.</w:t>
      </w:r>
    </w:p>
    <w:p w:rsidR="00813BC2" w:rsidRDefault="00813BC2">
      <w:pPr>
        <w:tabs>
          <w:tab w:val="left" w:pos="0"/>
          <w:tab w:val="left" w:pos="360"/>
          <w:tab w:val="left" w:pos="720"/>
          <w:tab w:val="right" w:pos="9359"/>
        </w:tabs>
      </w:pPr>
      <w:r>
        <w:t>Recognition: 2009,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Cattle Point Urban Star Park</w:t>
      </w:r>
    </w:p>
    <w:p w:rsidR="00813BC2" w:rsidRDefault="00813BC2">
      <w:pPr>
        <w:tabs>
          <w:tab w:val="left" w:pos="0"/>
          <w:tab w:val="left" w:pos="360"/>
          <w:tab w:val="left" w:pos="720"/>
          <w:tab w:val="right" w:pos="9359"/>
        </w:tabs>
        <w:rPr>
          <w:b/>
        </w:rPr>
      </w:pPr>
      <w:r>
        <w:t>•</w:t>
      </w:r>
      <w:r>
        <w:tab/>
        <w:t>Uplands Park (part of), City of Victoria, British Columbia</w:t>
      </w:r>
    </w:p>
    <w:p w:rsidR="00813BC2" w:rsidRDefault="00813BC2">
      <w:pPr>
        <w:tabs>
          <w:tab w:val="left" w:pos="0"/>
          <w:tab w:val="left" w:pos="360"/>
          <w:tab w:val="left" w:pos="720"/>
          <w:tab w:val="right" w:pos="9359"/>
        </w:tabs>
      </w:pPr>
      <w:r>
        <w:t>Central lat/long: 48.40, -123.30. Protected area: 6.8 ha. Total area: 6.8 ha.</w:t>
      </w:r>
    </w:p>
    <w:p w:rsidR="00813BC2" w:rsidRDefault="00813BC2">
      <w:pPr>
        <w:tabs>
          <w:tab w:val="left" w:pos="0"/>
          <w:tab w:val="left" w:pos="360"/>
          <w:tab w:val="left" w:pos="720"/>
          <w:tab w:val="right" w:pos="9359"/>
        </w:tabs>
      </w:pPr>
      <w:r>
        <w:t>Recognition: 2013, Royal Astronomical Society of Canada</w:t>
      </w:r>
    </w:p>
    <w:p w:rsidR="00813BC2" w:rsidRDefault="00813BC2">
      <w:pPr>
        <w:tabs>
          <w:tab w:val="left" w:pos="0"/>
          <w:tab w:val="left" w:pos="360"/>
          <w:tab w:val="left" w:pos="720"/>
          <w:tab w:val="right" w:pos="9359"/>
        </w:tabs>
      </w:pPr>
      <w:r>
        <w:t>DSAG class 4a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Cypress Hills Dark Sky Preserve</w:t>
      </w:r>
    </w:p>
    <w:p w:rsidR="00813BC2" w:rsidRDefault="00813BC2">
      <w:pPr>
        <w:tabs>
          <w:tab w:val="left" w:pos="0"/>
          <w:tab w:val="left" w:pos="360"/>
          <w:tab w:val="left" w:pos="720"/>
          <w:tab w:val="right" w:pos="9359"/>
        </w:tabs>
      </w:pPr>
      <w:r>
        <w:t>•</w:t>
      </w:r>
      <w:r>
        <w:tab/>
        <w:t>Cypress Hills Provincial Park (Alberta)</w:t>
      </w:r>
    </w:p>
    <w:p w:rsidR="00813BC2" w:rsidRDefault="00813BC2">
      <w:pPr>
        <w:tabs>
          <w:tab w:val="left" w:pos="0"/>
          <w:tab w:val="left" w:pos="360"/>
          <w:tab w:val="left" w:pos="720"/>
          <w:tab w:val="right" w:pos="9359"/>
        </w:tabs>
      </w:pPr>
      <w:r>
        <w:t>•</w:t>
      </w:r>
      <w:r>
        <w:tab/>
        <w:t>Cypress Hills Provincial Park (Saskatchewan)</w:t>
      </w:r>
    </w:p>
    <w:p w:rsidR="00813BC2" w:rsidRDefault="00813BC2">
      <w:pPr>
        <w:tabs>
          <w:tab w:val="left" w:pos="0"/>
          <w:tab w:val="left" w:pos="360"/>
          <w:tab w:val="left" w:pos="720"/>
          <w:tab w:val="right" w:pos="9359"/>
        </w:tabs>
      </w:pPr>
      <w:r>
        <w:t>•</w:t>
      </w:r>
      <w:r>
        <w:tab/>
        <w:t>Fort Walsh National Historic Site of Canada</w:t>
      </w:r>
    </w:p>
    <w:p w:rsidR="00813BC2" w:rsidRDefault="00813BC2">
      <w:pPr>
        <w:tabs>
          <w:tab w:val="left" w:pos="0"/>
          <w:tab w:val="left" w:pos="360"/>
          <w:tab w:val="left" w:pos="720"/>
          <w:tab w:val="right" w:pos="9359"/>
        </w:tabs>
      </w:pPr>
      <w:r>
        <w:t>Central lat/long: 49.67, -110.17. Protected area: 39,600 ha. Total area: 39,600 ha.</w:t>
      </w:r>
    </w:p>
    <w:p w:rsidR="00813BC2" w:rsidRDefault="00813BC2">
      <w:pPr>
        <w:tabs>
          <w:tab w:val="left" w:pos="0"/>
          <w:tab w:val="left" w:pos="360"/>
          <w:tab w:val="left" w:pos="720"/>
          <w:tab w:val="right" w:pos="9359"/>
        </w:tabs>
      </w:pPr>
      <w:r>
        <w:t>Recognition: 2005,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Fundy Dark Sky Preserve</w:t>
      </w:r>
    </w:p>
    <w:p w:rsidR="00813BC2" w:rsidRDefault="00813BC2">
      <w:pPr>
        <w:tabs>
          <w:tab w:val="left" w:pos="0"/>
          <w:tab w:val="left" w:pos="360"/>
          <w:tab w:val="left" w:pos="720"/>
          <w:tab w:val="right" w:pos="9359"/>
        </w:tabs>
      </w:pPr>
      <w:r>
        <w:t>•</w:t>
      </w:r>
      <w:r>
        <w:tab/>
        <w:t>Fundy National Park of Canada</w:t>
      </w:r>
    </w:p>
    <w:p w:rsidR="00813BC2" w:rsidRDefault="00813BC2">
      <w:pPr>
        <w:tabs>
          <w:tab w:val="left" w:pos="0"/>
          <w:tab w:val="left" w:pos="360"/>
          <w:tab w:val="left" w:pos="720"/>
          <w:tab w:val="right" w:pos="9359"/>
        </w:tabs>
        <w:rPr>
          <w:lang w:val="en-CA"/>
        </w:rPr>
      </w:pPr>
      <w:r>
        <w:rPr>
          <w:lang w:val="en-CA"/>
        </w:rPr>
        <w:t>Central lat/long: 45.64, -65.10. Protected area: 20,600 ha. Total area: 20,600 ha.</w:t>
      </w:r>
    </w:p>
    <w:p w:rsidR="00813BC2" w:rsidRDefault="00813BC2">
      <w:pPr>
        <w:tabs>
          <w:tab w:val="left" w:pos="0"/>
          <w:tab w:val="left" w:pos="360"/>
          <w:tab w:val="left" w:pos="720"/>
          <w:tab w:val="right" w:pos="9359"/>
        </w:tabs>
        <w:rPr>
          <w:lang w:val="en-CA"/>
        </w:rPr>
      </w:pPr>
      <w:r>
        <w:rPr>
          <w:lang w:val="en-CA"/>
        </w:rPr>
        <w:t>Recognition: 2011, Royal Astronomical Society of Canada</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Gordon's Park Dark Sky Preserve</w:t>
      </w:r>
    </w:p>
    <w:p w:rsidR="00813BC2" w:rsidRDefault="00813BC2">
      <w:pPr>
        <w:tabs>
          <w:tab w:val="left" w:pos="0"/>
          <w:tab w:val="left" w:pos="360"/>
          <w:tab w:val="left" w:pos="720"/>
          <w:tab w:val="right" w:pos="9359"/>
        </w:tabs>
        <w:rPr>
          <w:lang w:val="en-CA"/>
        </w:rPr>
      </w:pPr>
      <w:r>
        <w:rPr>
          <w:lang w:val="en-CA"/>
        </w:rPr>
        <w:t>•</w:t>
      </w:r>
      <w:r>
        <w:rPr>
          <w:lang w:val="en-CA"/>
        </w:rPr>
        <w:tab/>
        <w:t>Gordon's Park</w:t>
      </w:r>
    </w:p>
    <w:p w:rsidR="00813BC2" w:rsidRDefault="00813BC2">
      <w:pPr>
        <w:tabs>
          <w:tab w:val="left" w:pos="0"/>
          <w:tab w:val="left" w:pos="360"/>
          <w:tab w:val="left" w:pos="720"/>
          <w:tab w:val="right" w:pos="9359"/>
        </w:tabs>
        <w:rPr>
          <w:lang w:val="en-CA"/>
        </w:rPr>
      </w:pPr>
      <w:r>
        <w:rPr>
          <w:lang w:val="en-CA"/>
        </w:rPr>
        <w:t>Central lat/long: 45.66, -81.97. Protected area: 108 ha. Total area: 108 ha.</w:t>
      </w:r>
    </w:p>
    <w:p w:rsidR="00813BC2" w:rsidRDefault="00813BC2">
      <w:pPr>
        <w:tabs>
          <w:tab w:val="left" w:pos="0"/>
          <w:tab w:val="left" w:pos="360"/>
          <w:tab w:val="left" w:pos="720"/>
          <w:tab w:val="right" w:pos="9359"/>
        </w:tabs>
        <w:rPr>
          <w:lang w:val="en-CA"/>
        </w:rPr>
      </w:pPr>
      <w:r>
        <w:rPr>
          <w:lang w:val="en-CA"/>
        </w:rPr>
        <w:t>Recognition: 2008, Royal Astronomical Society of Canada</w:t>
      </w:r>
    </w:p>
    <w:p w:rsidR="00813BC2" w:rsidRDefault="00813BC2">
      <w:pPr>
        <w:tabs>
          <w:tab w:val="left" w:pos="0"/>
          <w:tab w:val="left" w:pos="360"/>
          <w:tab w:val="left" w:pos="720"/>
          <w:tab w:val="right" w:pos="9359"/>
        </w:tabs>
        <w:rPr>
          <w:lang w:val="en-CA"/>
        </w:rPr>
      </w:pPr>
      <w:r>
        <w:rPr>
          <w:lang w:val="en-CA"/>
        </w:rPr>
        <w:t>DSAG class 4b</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Grasslands Dark Sky Preserve</w:t>
      </w:r>
    </w:p>
    <w:p w:rsidR="00813BC2" w:rsidRDefault="00813BC2">
      <w:pPr>
        <w:tabs>
          <w:tab w:val="left" w:pos="0"/>
          <w:tab w:val="left" w:pos="360"/>
          <w:tab w:val="left" w:pos="720"/>
          <w:tab w:val="right" w:pos="9359"/>
        </w:tabs>
        <w:rPr>
          <w:lang w:val="en-CA"/>
        </w:rPr>
      </w:pPr>
      <w:r>
        <w:rPr>
          <w:lang w:val="en-CA"/>
        </w:rPr>
        <w:t>•</w:t>
      </w:r>
      <w:r>
        <w:rPr>
          <w:lang w:val="en-CA"/>
        </w:rPr>
        <w:tab/>
        <w:t>Grasslands National Park of Canada</w:t>
      </w:r>
    </w:p>
    <w:p w:rsidR="00813BC2" w:rsidRDefault="00813BC2">
      <w:pPr>
        <w:tabs>
          <w:tab w:val="left" w:pos="0"/>
          <w:tab w:val="left" w:pos="360"/>
          <w:tab w:val="left" w:pos="720"/>
          <w:tab w:val="right" w:pos="9359"/>
        </w:tabs>
        <w:rPr>
          <w:lang w:val="en-CA"/>
        </w:rPr>
      </w:pPr>
      <w:r>
        <w:rPr>
          <w:lang w:val="en-CA"/>
        </w:rPr>
        <w:t>Central lat/long: 49.12, -107.42. Protected area: 52,700 ha. Total area: 52,700 ha.</w:t>
      </w:r>
    </w:p>
    <w:p w:rsidR="00813BC2" w:rsidRDefault="00813BC2">
      <w:pPr>
        <w:tabs>
          <w:tab w:val="left" w:pos="0"/>
          <w:tab w:val="left" w:pos="360"/>
          <w:tab w:val="left" w:pos="720"/>
          <w:tab w:val="right" w:pos="9359"/>
        </w:tabs>
        <w:rPr>
          <w:lang w:val="en-CA"/>
        </w:rPr>
      </w:pPr>
      <w:r>
        <w:rPr>
          <w:lang w:val="en-CA"/>
        </w:rPr>
        <w:t>Recognition: 2009, Royal Astronomical Society of Canada</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Irving Urban Star Park</w:t>
      </w:r>
    </w:p>
    <w:p w:rsidR="00813BC2" w:rsidRDefault="00813BC2">
      <w:pPr>
        <w:tabs>
          <w:tab w:val="left" w:pos="0"/>
          <w:tab w:val="left" w:pos="360"/>
          <w:tab w:val="left" w:pos="720"/>
          <w:tab w:val="right" w:pos="9359"/>
        </w:tabs>
      </w:pPr>
      <w:r>
        <w:rPr>
          <w:lang w:val="en-CA"/>
        </w:rPr>
        <w:t>•</w:t>
      </w:r>
      <w:r>
        <w:rPr>
          <w:lang w:val="en-CA"/>
        </w:rPr>
        <w:tab/>
        <w:t>Irving Nature Park</w:t>
      </w:r>
    </w:p>
    <w:p w:rsidR="00813BC2" w:rsidRDefault="00813BC2">
      <w:pPr>
        <w:tabs>
          <w:tab w:val="left" w:pos="0"/>
          <w:tab w:val="left" w:pos="360"/>
          <w:tab w:val="left" w:pos="720"/>
          <w:tab w:val="right" w:pos="9359"/>
        </w:tabs>
      </w:pPr>
      <w:r>
        <w:t>Central lat/long: 45.22, -66.13. Protected area: 243 ha. Total area: 243 ha.</w:t>
      </w:r>
    </w:p>
    <w:p w:rsidR="00813BC2" w:rsidRDefault="00813BC2">
      <w:pPr>
        <w:tabs>
          <w:tab w:val="left" w:pos="0"/>
          <w:tab w:val="left" w:pos="360"/>
          <w:tab w:val="left" w:pos="720"/>
          <w:tab w:val="right" w:pos="9359"/>
        </w:tabs>
      </w:pPr>
      <w:r>
        <w:t>Recognition: 2011, Royal Astronomical Society of Canada</w:t>
      </w:r>
    </w:p>
    <w:p w:rsidR="00813BC2" w:rsidRDefault="00813BC2">
      <w:pPr>
        <w:tabs>
          <w:tab w:val="left" w:pos="0"/>
          <w:tab w:val="left" w:pos="360"/>
          <w:tab w:val="left" w:pos="720"/>
          <w:tab w:val="right" w:pos="9359"/>
        </w:tabs>
      </w:pPr>
      <w:r>
        <w:t>DSAG class 4a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Jasper Dark Sky Preserve</w:t>
      </w:r>
    </w:p>
    <w:p w:rsidR="00813BC2" w:rsidRDefault="00813BC2">
      <w:pPr>
        <w:tabs>
          <w:tab w:val="left" w:pos="0"/>
          <w:tab w:val="left" w:pos="360"/>
          <w:tab w:val="left" w:pos="720"/>
          <w:tab w:val="right" w:pos="9359"/>
        </w:tabs>
      </w:pPr>
      <w:r>
        <w:t>•</w:t>
      </w:r>
      <w:r>
        <w:tab/>
        <w:t>Jasper National Park of Canada</w:t>
      </w:r>
    </w:p>
    <w:p w:rsidR="00813BC2" w:rsidRDefault="00813BC2">
      <w:pPr>
        <w:tabs>
          <w:tab w:val="left" w:pos="0"/>
          <w:tab w:val="left" w:pos="360"/>
          <w:tab w:val="left" w:pos="720"/>
          <w:tab w:val="right" w:pos="9359"/>
        </w:tabs>
      </w:pPr>
      <w:r>
        <w:t>Central lat/long: 52.89, -118.04. Protected area: 1,122,800 ha. Total area: 1,122,800 ha.</w:t>
      </w:r>
    </w:p>
    <w:p w:rsidR="00813BC2" w:rsidRDefault="00813BC2">
      <w:pPr>
        <w:tabs>
          <w:tab w:val="left" w:pos="0"/>
          <w:tab w:val="left" w:pos="360"/>
          <w:tab w:val="left" w:pos="720"/>
          <w:tab w:val="right" w:pos="9359"/>
        </w:tabs>
      </w:pPr>
      <w:r>
        <w:t>Recognition: 2011, Royal Astronomical Society of Canada</w:t>
      </w:r>
    </w:p>
    <w:p w:rsidR="00813BC2" w:rsidRDefault="00813BC2">
      <w:pPr>
        <w:tabs>
          <w:tab w:val="left" w:pos="0"/>
          <w:tab w:val="left" w:pos="360"/>
          <w:tab w:val="left" w:pos="720"/>
          <w:tab w:val="right" w:pos="9359"/>
        </w:tabs>
      </w:pPr>
      <w:r>
        <w:t>•</w:t>
      </w:r>
      <w:r>
        <w:tab/>
        <w:t>Canadian Rocky Mountain Parks World Heritage Site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Kejimkujik Dark Sky Preserve</w:t>
      </w:r>
    </w:p>
    <w:p w:rsidR="00813BC2" w:rsidRDefault="00813BC2">
      <w:pPr>
        <w:tabs>
          <w:tab w:val="left" w:pos="0"/>
          <w:tab w:val="left" w:pos="360"/>
          <w:tab w:val="left" w:pos="720"/>
          <w:tab w:val="right" w:pos="9359"/>
        </w:tabs>
      </w:pPr>
      <w:r>
        <w:t>•</w:t>
      </w:r>
      <w:r>
        <w:tab/>
        <w:t>Kejimkujik National Park of Canada</w:t>
      </w:r>
    </w:p>
    <w:p w:rsidR="00813BC2" w:rsidRDefault="00813BC2">
      <w:pPr>
        <w:tabs>
          <w:tab w:val="left" w:pos="0"/>
          <w:tab w:val="left" w:pos="360"/>
          <w:tab w:val="left" w:pos="720"/>
          <w:tab w:val="right" w:pos="9359"/>
        </w:tabs>
      </w:pPr>
      <w:r>
        <w:t>Central lat/long: 44.39, -65.23. Protected area: 40,370 ha. Total area: 40,370 ha.</w:t>
      </w:r>
    </w:p>
    <w:p w:rsidR="00813BC2" w:rsidRDefault="00813BC2">
      <w:pPr>
        <w:tabs>
          <w:tab w:val="left" w:pos="0"/>
          <w:tab w:val="left" w:pos="360"/>
          <w:tab w:val="left" w:pos="720"/>
          <w:tab w:val="right" w:pos="9359"/>
        </w:tabs>
      </w:pPr>
      <w:r>
        <w:t>Recognition: 2010, Royal Astronomical Society of Canada</w:t>
      </w:r>
    </w:p>
    <w:p w:rsidR="00813BC2" w:rsidRDefault="00813BC2">
      <w:pPr>
        <w:tabs>
          <w:tab w:val="left" w:pos="0"/>
          <w:tab w:val="left" w:pos="360"/>
          <w:tab w:val="left" w:pos="720"/>
          <w:tab w:val="right" w:pos="9359"/>
        </w:tabs>
      </w:pPr>
      <w:r>
        <w:t>•</w:t>
      </w:r>
      <w:r>
        <w:tab/>
        <w:t>Southwest Nova Biosphere Reserve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Kouchibouguac Dark Sky Preserve</w:t>
      </w:r>
    </w:p>
    <w:p w:rsidR="00813BC2" w:rsidRDefault="00813BC2">
      <w:pPr>
        <w:tabs>
          <w:tab w:val="left" w:pos="0"/>
          <w:tab w:val="left" w:pos="360"/>
          <w:tab w:val="left" w:pos="720"/>
          <w:tab w:val="right" w:pos="9359"/>
        </w:tabs>
      </w:pPr>
      <w:r>
        <w:t>•</w:t>
      </w:r>
      <w:r>
        <w:tab/>
        <w:t>Kouchibouguac National Park of Canada</w:t>
      </w:r>
    </w:p>
    <w:p w:rsidR="00813BC2" w:rsidRDefault="00813BC2">
      <w:pPr>
        <w:tabs>
          <w:tab w:val="left" w:pos="0"/>
          <w:tab w:val="left" w:pos="360"/>
          <w:tab w:val="left" w:pos="720"/>
          <w:tab w:val="right" w:pos="9359"/>
        </w:tabs>
      </w:pPr>
      <w:r>
        <w:t>Central lat/long: 46.82, -64.97. Protected area: 23,920 ha. Total area: 23,920 ha.</w:t>
      </w:r>
    </w:p>
    <w:p w:rsidR="00813BC2" w:rsidRDefault="00813BC2">
      <w:pPr>
        <w:tabs>
          <w:tab w:val="left" w:pos="0"/>
          <w:tab w:val="left" w:pos="360"/>
          <w:tab w:val="left" w:pos="720"/>
          <w:tab w:val="right" w:pos="9359"/>
        </w:tabs>
      </w:pPr>
      <w:r>
        <w:t>Recognition: 2009,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Lakeland Dark Sky Preserve</w:t>
      </w:r>
    </w:p>
    <w:p w:rsidR="00813BC2" w:rsidRDefault="00813BC2">
      <w:pPr>
        <w:tabs>
          <w:tab w:val="left" w:pos="0"/>
          <w:tab w:val="left" w:pos="360"/>
          <w:tab w:val="left" w:pos="720"/>
          <w:tab w:val="right" w:pos="9359"/>
        </w:tabs>
        <w:ind w:left="360" w:hanging="360"/>
      </w:pPr>
      <w:r>
        <w:t>•</w:t>
      </w:r>
      <w:r>
        <w:tab/>
        <w:t>Lakeland Provincial Park, Alberta</w:t>
      </w:r>
    </w:p>
    <w:p w:rsidR="00813BC2" w:rsidRDefault="00813BC2">
      <w:pPr>
        <w:tabs>
          <w:tab w:val="left" w:pos="0"/>
          <w:tab w:val="left" w:pos="360"/>
          <w:tab w:val="left" w:pos="720"/>
          <w:tab w:val="right" w:pos="9359"/>
        </w:tabs>
        <w:ind w:left="360" w:hanging="360"/>
      </w:pPr>
      <w:r>
        <w:t>•</w:t>
      </w:r>
      <w:r>
        <w:tab/>
        <w:t>Lakeland Provincial Recreation Area</w:t>
      </w:r>
    </w:p>
    <w:p w:rsidR="00813BC2" w:rsidRDefault="00813BC2">
      <w:pPr>
        <w:tabs>
          <w:tab w:val="left" w:pos="0"/>
          <w:tab w:val="left" w:pos="360"/>
          <w:tab w:val="left" w:pos="720"/>
          <w:tab w:val="right" w:pos="9359"/>
        </w:tabs>
      </w:pPr>
      <w:r>
        <w:t>Central lat/long: 54.71, -111.39. Protected area: 59,031 ha. Total area: 64,934 ha.</w:t>
      </w:r>
    </w:p>
    <w:p w:rsidR="00813BC2" w:rsidRDefault="00813BC2">
      <w:pPr>
        <w:tabs>
          <w:tab w:val="left" w:pos="0"/>
          <w:tab w:val="left" w:pos="360"/>
          <w:tab w:val="left" w:pos="720"/>
          <w:tab w:val="right" w:pos="9359"/>
        </w:tabs>
      </w:pPr>
      <w:r>
        <w:t>Recognition: 2016,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McDonald Park Dark Sky Preserve</w:t>
      </w:r>
    </w:p>
    <w:p w:rsidR="00813BC2" w:rsidRDefault="00813BC2">
      <w:pPr>
        <w:tabs>
          <w:tab w:val="left" w:pos="0"/>
          <w:tab w:val="left" w:pos="360"/>
          <w:tab w:val="left" w:pos="720"/>
          <w:tab w:val="right" w:pos="9359"/>
        </w:tabs>
      </w:pPr>
      <w:r>
        <w:t>•</w:t>
      </w:r>
      <w:r>
        <w:tab/>
        <w:t>McDonald Park (Abbotsford, British Columbia)</w:t>
      </w:r>
    </w:p>
    <w:p w:rsidR="00813BC2" w:rsidRDefault="00813BC2">
      <w:pPr>
        <w:tabs>
          <w:tab w:val="left" w:pos="0"/>
          <w:tab w:val="left" w:pos="360"/>
          <w:tab w:val="left" w:pos="720"/>
          <w:tab w:val="right" w:pos="9359"/>
        </w:tabs>
      </w:pPr>
      <w:r>
        <w:t xml:space="preserve">Central lat/long: 49.10, -122.20. Protected area: 2,225 ha. Total area: 2,225 ha. </w:t>
      </w:r>
    </w:p>
    <w:p w:rsidR="00813BC2" w:rsidRDefault="00813BC2">
      <w:pPr>
        <w:tabs>
          <w:tab w:val="left" w:pos="0"/>
          <w:tab w:val="left" w:pos="360"/>
          <w:tab w:val="left" w:pos="720"/>
          <w:tab w:val="right" w:pos="9359"/>
        </w:tabs>
      </w:pPr>
      <w:r>
        <w:t>Recognition: 2003, Royal Astronomical Society of Canada</w:t>
      </w:r>
    </w:p>
    <w:p w:rsidR="00813BC2" w:rsidRDefault="00813BC2">
      <w:pPr>
        <w:tabs>
          <w:tab w:val="left" w:pos="0"/>
          <w:tab w:val="left" w:pos="360"/>
          <w:tab w:val="left" w:pos="720"/>
          <w:tab w:val="right" w:pos="9359"/>
        </w:tabs>
      </w:pPr>
      <w:r>
        <w:t>DSAG class 4a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Mont-Mégantic International Dark Sky Reserve</w:t>
      </w:r>
    </w:p>
    <w:p w:rsidR="00813BC2" w:rsidRDefault="00813BC2">
      <w:pPr>
        <w:tabs>
          <w:tab w:val="left" w:pos="0"/>
          <w:tab w:val="left" w:pos="360"/>
          <w:tab w:val="left" w:pos="720"/>
          <w:tab w:val="right" w:pos="9359"/>
        </w:tabs>
      </w:pPr>
      <w:r>
        <w:t>•</w:t>
      </w:r>
      <w:r>
        <w:tab/>
        <w:t>Mont-Mégantic National Park of Québec</w:t>
      </w:r>
    </w:p>
    <w:p w:rsidR="00813BC2" w:rsidRDefault="00813BC2">
      <w:pPr>
        <w:tabs>
          <w:tab w:val="left" w:pos="0"/>
          <w:tab w:val="left" w:pos="360"/>
          <w:tab w:val="left" w:pos="720"/>
          <w:tab w:val="right" w:pos="9359"/>
        </w:tabs>
      </w:pPr>
      <w:r>
        <w:t>Central lat/long: 45.46, -71.15. Protected area: 5,845 ha. Total area: 550,000 ha.</w:t>
      </w:r>
    </w:p>
    <w:p w:rsidR="00813BC2" w:rsidRDefault="00813BC2">
      <w:pPr>
        <w:tabs>
          <w:tab w:val="left" w:pos="0"/>
          <w:tab w:val="left" w:pos="360"/>
          <w:tab w:val="left" w:pos="720"/>
          <w:tab w:val="right" w:pos="9359"/>
        </w:tabs>
        <w:ind w:left="360" w:hanging="360"/>
      </w:pPr>
      <w:r>
        <w:t>Recognition: 2007, International Dark Sky Association; 2007 Royal Astronomical Society of Canada</w:t>
      </w:r>
    </w:p>
    <w:p w:rsidR="00813BC2" w:rsidRDefault="00813BC2">
      <w:pPr>
        <w:tabs>
          <w:tab w:val="left" w:pos="0"/>
          <w:tab w:val="left" w:pos="360"/>
          <w:tab w:val="left" w:pos="720"/>
          <w:tab w:val="right" w:pos="9359"/>
        </w:tabs>
      </w:pPr>
      <w:r>
        <w:t>DSAG class 1</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Mount Carleton Dark Sky Preserve</w:t>
      </w:r>
    </w:p>
    <w:p w:rsidR="00813BC2" w:rsidRDefault="00813BC2">
      <w:pPr>
        <w:tabs>
          <w:tab w:val="left" w:pos="0"/>
          <w:tab w:val="left" w:pos="360"/>
          <w:tab w:val="left" w:pos="720"/>
          <w:tab w:val="right" w:pos="9359"/>
        </w:tabs>
      </w:pPr>
      <w:r>
        <w:t>•</w:t>
      </w:r>
      <w:r>
        <w:tab/>
        <w:t>Mount Carleton Provincial Park</w:t>
      </w:r>
    </w:p>
    <w:p w:rsidR="00813BC2" w:rsidRDefault="00813BC2">
      <w:pPr>
        <w:tabs>
          <w:tab w:val="left" w:pos="0"/>
          <w:tab w:val="left" w:pos="360"/>
          <w:tab w:val="left" w:pos="720"/>
          <w:tab w:val="right" w:pos="9359"/>
        </w:tabs>
      </w:pPr>
      <w:r>
        <w:t>Central lat/long: 47.38, -66.88. Protected area: 17,427 ha. Total area: 17,427 ha.</w:t>
      </w:r>
    </w:p>
    <w:p w:rsidR="00813BC2" w:rsidRDefault="00813BC2">
      <w:pPr>
        <w:tabs>
          <w:tab w:val="left" w:pos="0"/>
          <w:tab w:val="left" w:pos="360"/>
          <w:tab w:val="left" w:pos="720"/>
          <w:tab w:val="right" w:pos="9359"/>
        </w:tabs>
      </w:pPr>
      <w:r>
        <w:t>Recognition: 2009,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North Frontenac Township Dark Sky Preserve</w:t>
      </w:r>
    </w:p>
    <w:p w:rsidR="00813BC2" w:rsidRDefault="00813BC2">
      <w:pPr>
        <w:tabs>
          <w:tab w:val="left" w:pos="0"/>
          <w:tab w:val="left" w:pos="360"/>
          <w:tab w:val="left" w:pos="720"/>
          <w:tab w:val="right" w:pos="9359"/>
        </w:tabs>
      </w:pPr>
      <w:r>
        <w:t>Central lat/long: 44.92, -76.94. Protected area: 0 ha. Total area: 116 ha.</w:t>
      </w:r>
    </w:p>
    <w:p w:rsidR="00813BC2" w:rsidRDefault="00813BC2">
      <w:pPr>
        <w:tabs>
          <w:tab w:val="left" w:pos="0"/>
          <w:tab w:val="left" w:pos="360"/>
          <w:tab w:val="left" w:pos="720"/>
          <w:tab w:val="right" w:pos="9359"/>
        </w:tabs>
      </w:pPr>
      <w:r>
        <w:t>Recognition: 2013, Royal Astronomical Society of Canada</w:t>
      </w:r>
    </w:p>
    <w:p w:rsidR="00813BC2" w:rsidRDefault="00813BC2">
      <w:pPr>
        <w:tabs>
          <w:tab w:val="left" w:pos="0"/>
          <w:tab w:val="left" w:pos="360"/>
          <w:tab w:val="left" w:pos="720"/>
          <w:tab w:val="right" w:pos="9359"/>
        </w:tabs>
      </w:pPr>
      <w:r>
        <w:t>DSAG class 6b</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Old Man on his Back Conservation Area Nocturnal Preserve</w:t>
      </w:r>
    </w:p>
    <w:p w:rsidR="00813BC2" w:rsidRDefault="00813BC2">
      <w:pPr>
        <w:tabs>
          <w:tab w:val="left" w:pos="0"/>
          <w:tab w:val="left" w:pos="360"/>
          <w:tab w:val="left" w:pos="720"/>
          <w:tab w:val="right" w:pos="9359"/>
        </w:tabs>
      </w:pPr>
      <w:r>
        <w:t>•</w:t>
      </w:r>
      <w:r>
        <w:tab/>
        <w:t>Old Man on his Back Conservation Area</w:t>
      </w:r>
    </w:p>
    <w:p w:rsidR="00813BC2" w:rsidRDefault="00813BC2">
      <w:pPr>
        <w:tabs>
          <w:tab w:val="left" w:pos="0"/>
          <w:tab w:val="left" w:pos="360"/>
          <w:tab w:val="left" w:pos="720"/>
          <w:tab w:val="right" w:pos="9359"/>
        </w:tabs>
      </w:pPr>
      <w:r>
        <w:t>Central lat/long: 44.20, -109.60. Protected area: 5,316.0 ha. Total area: 5,316.0 ha.</w:t>
      </w:r>
    </w:p>
    <w:p w:rsidR="00813BC2" w:rsidRDefault="00813BC2">
      <w:pPr>
        <w:tabs>
          <w:tab w:val="left" w:pos="0"/>
          <w:tab w:val="left" w:pos="360"/>
          <w:tab w:val="left" w:pos="720"/>
          <w:tab w:val="right" w:pos="9359"/>
        </w:tabs>
      </w:pPr>
      <w:r>
        <w:t>Recognition: 2015, Royal Astronomical Society of Canada</w:t>
      </w:r>
    </w:p>
    <w:p w:rsidR="00813BC2" w:rsidRDefault="00813BC2">
      <w:pPr>
        <w:tabs>
          <w:tab w:val="left" w:pos="0"/>
          <w:tab w:val="left" w:pos="360"/>
          <w:tab w:val="left" w:pos="720"/>
          <w:tab w:val="right" w:pos="9359"/>
        </w:tabs>
      </w:pPr>
      <w:r>
        <w:t>DSAG class 2c</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Point Pelee Dark Sky Preserve</w:t>
      </w:r>
    </w:p>
    <w:p w:rsidR="00813BC2" w:rsidRDefault="00813BC2">
      <w:pPr>
        <w:tabs>
          <w:tab w:val="left" w:pos="0"/>
          <w:tab w:val="left" w:pos="360"/>
          <w:tab w:val="left" w:pos="720"/>
          <w:tab w:val="right" w:pos="9359"/>
        </w:tabs>
      </w:pPr>
      <w:r>
        <w:t>•</w:t>
      </w:r>
      <w:r>
        <w:tab/>
        <w:t>Point Pelee National Park of Canada</w:t>
      </w:r>
    </w:p>
    <w:p w:rsidR="00813BC2" w:rsidRDefault="00813BC2">
      <w:pPr>
        <w:tabs>
          <w:tab w:val="left" w:pos="0"/>
          <w:tab w:val="left" w:pos="360"/>
          <w:tab w:val="left" w:pos="720"/>
          <w:tab w:val="right" w:pos="9359"/>
        </w:tabs>
      </w:pPr>
      <w:r>
        <w:t>Central lat/long: 41.97, -82.52. Protected area: 2,000 ha. Total area: 2,000 ha.</w:t>
      </w:r>
    </w:p>
    <w:p w:rsidR="00813BC2" w:rsidRDefault="00813BC2">
      <w:pPr>
        <w:tabs>
          <w:tab w:val="left" w:pos="0"/>
          <w:tab w:val="left" w:pos="360"/>
          <w:tab w:val="left" w:pos="720"/>
          <w:tab w:val="right" w:pos="9359"/>
        </w:tabs>
      </w:pPr>
      <w:r>
        <w:t>Recognition: 2006, Royal Astronomical Society of Canada</w:t>
      </w:r>
    </w:p>
    <w:p w:rsidR="00813BC2" w:rsidRDefault="00813BC2">
      <w:pPr>
        <w:tabs>
          <w:tab w:val="left" w:pos="0"/>
          <w:tab w:val="left" w:pos="360"/>
          <w:tab w:val="left" w:pos="720"/>
          <w:tab w:val="right" w:pos="9359"/>
        </w:tabs>
      </w:pPr>
      <w:r>
        <w:t>•</w:t>
      </w:r>
      <w:r>
        <w:tab/>
        <w:t>Point Pelee Ramsar Site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Torrance Barrens Dark Sky Preserve</w:t>
      </w:r>
    </w:p>
    <w:p w:rsidR="00813BC2" w:rsidRDefault="00813BC2">
      <w:pPr>
        <w:tabs>
          <w:tab w:val="left" w:pos="0"/>
          <w:tab w:val="left" w:pos="360"/>
          <w:tab w:val="left" w:pos="720"/>
          <w:tab w:val="right" w:pos="9359"/>
        </w:tabs>
      </w:pPr>
      <w:r>
        <w:t>•</w:t>
      </w:r>
      <w:r>
        <w:tab/>
        <w:t>Torrance Barrens Conservation and Dark Sky Reserve</w:t>
      </w:r>
    </w:p>
    <w:p w:rsidR="00813BC2" w:rsidRDefault="00813BC2">
      <w:pPr>
        <w:tabs>
          <w:tab w:val="left" w:pos="0"/>
          <w:tab w:val="left" w:pos="360"/>
          <w:tab w:val="left" w:pos="720"/>
          <w:tab w:val="right" w:pos="9359"/>
        </w:tabs>
      </w:pPr>
      <w:r>
        <w:t>Central lat/long: 44.94, -79.51. Protected area: 1,990 ha. Total area: 1,990 ha.</w:t>
      </w:r>
    </w:p>
    <w:p w:rsidR="00813BC2" w:rsidRDefault="00813BC2">
      <w:pPr>
        <w:tabs>
          <w:tab w:val="left" w:pos="0"/>
          <w:tab w:val="left" w:pos="360"/>
          <w:tab w:val="left" w:pos="720"/>
          <w:tab w:val="right" w:pos="9359"/>
        </w:tabs>
      </w:pPr>
      <w:r>
        <w:t>Recognition: 1999, Royal Astronomical Society of Canada</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Waterton Lakes National Park International Dark Sky Park</w:t>
      </w:r>
    </w:p>
    <w:p w:rsidR="00813BC2" w:rsidRDefault="00813BC2">
      <w:pPr>
        <w:tabs>
          <w:tab w:val="left" w:pos="0"/>
          <w:tab w:val="left" w:pos="360"/>
          <w:tab w:val="left" w:pos="720"/>
          <w:tab w:val="right" w:pos="9359"/>
        </w:tabs>
      </w:pPr>
      <w:r>
        <w:t>•</w:t>
      </w:r>
      <w:r>
        <w:tab/>
        <w:t>Waterton Lakes National Park</w:t>
      </w:r>
    </w:p>
    <w:p w:rsidR="00813BC2" w:rsidRDefault="00813BC2">
      <w:pPr>
        <w:tabs>
          <w:tab w:val="left" w:pos="0"/>
          <w:tab w:val="left" w:pos="360"/>
          <w:tab w:val="left" w:pos="720"/>
          <w:tab w:val="right" w:pos="9359"/>
        </w:tabs>
      </w:pPr>
      <w:r>
        <w:t>Central lat/long: 49.05, -113.91. Protected area: 50,500 ha. Total area: 50,500 ha.</w:t>
      </w:r>
    </w:p>
    <w:p w:rsidR="00813BC2" w:rsidRDefault="00813BC2">
      <w:pPr>
        <w:tabs>
          <w:tab w:val="left" w:pos="0"/>
          <w:tab w:val="left" w:pos="360"/>
          <w:tab w:val="left" w:pos="720"/>
          <w:tab w:val="right" w:pos="9359"/>
        </w:tabs>
      </w:pPr>
      <w:r>
        <w:t>Recognition: 2017, International Dark Sky Association</w:t>
      </w:r>
    </w:p>
    <w:p w:rsidR="00813BC2" w:rsidRDefault="00813BC2">
      <w:pPr>
        <w:tabs>
          <w:tab w:val="left" w:pos="0"/>
          <w:tab w:val="left" w:pos="360"/>
          <w:tab w:val="left" w:pos="720"/>
          <w:tab w:val="right" w:pos="9359"/>
        </w:tabs>
      </w:pPr>
      <w:r>
        <w:t>•</w:t>
      </w:r>
      <w:r>
        <w:tab/>
        <w:t>Waterton-Glacier International Peace Park World Heritage Site</w:t>
      </w:r>
    </w:p>
    <w:p w:rsidR="00813BC2" w:rsidRDefault="00813BC2">
      <w:pPr>
        <w:tabs>
          <w:tab w:val="left" w:pos="0"/>
          <w:tab w:val="left" w:pos="360"/>
          <w:tab w:val="left" w:pos="720"/>
          <w:tab w:val="right" w:pos="9359"/>
        </w:tabs>
      </w:pPr>
      <w:r>
        <w:t>•</w:t>
      </w:r>
      <w:r>
        <w:tab/>
        <w:t>Waterton Biosphere Reserve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Wood Buffalo Dark Sky Reserve</w:t>
      </w:r>
    </w:p>
    <w:p w:rsidR="00813BC2" w:rsidRDefault="00813BC2">
      <w:pPr>
        <w:tabs>
          <w:tab w:val="left" w:pos="0"/>
          <w:tab w:val="left" w:pos="360"/>
          <w:tab w:val="left" w:pos="720"/>
          <w:tab w:val="right" w:pos="9359"/>
        </w:tabs>
      </w:pPr>
      <w:r>
        <w:t>•</w:t>
      </w:r>
      <w:r>
        <w:tab/>
        <w:t>Wood Buffalo National Park of Canada</w:t>
      </w:r>
    </w:p>
    <w:p w:rsidR="00813BC2" w:rsidRDefault="00813BC2">
      <w:pPr>
        <w:tabs>
          <w:tab w:val="left" w:pos="0"/>
          <w:tab w:val="left" w:pos="360"/>
          <w:tab w:val="left" w:pos="720"/>
          <w:tab w:val="right" w:pos="9359"/>
        </w:tabs>
      </w:pPr>
      <w:r>
        <w:t>Central lat/long: 59.80, -112.00. Protected area: 4,400,000 ha. Total area: 4,400,000 ha.</w:t>
      </w:r>
    </w:p>
    <w:p w:rsidR="00813BC2" w:rsidRDefault="00813BC2">
      <w:pPr>
        <w:tabs>
          <w:tab w:val="left" w:pos="0"/>
          <w:tab w:val="left" w:pos="360"/>
          <w:tab w:val="left" w:pos="720"/>
          <w:tab w:val="right" w:pos="9359"/>
        </w:tabs>
      </w:pPr>
      <w:r>
        <w:t>Recognition: 2013, Royal Astronomical Society of Canada</w:t>
      </w:r>
    </w:p>
    <w:p w:rsidR="00813BC2" w:rsidRDefault="00813BC2">
      <w:pPr>
        <w:tabs>
          <w:tab w:val="left" w:pos="0"/>
          <w:tab w:val="left" w:pos="360"/>
          <w:tab w:val="left" w:pos="720"/>
          <w:tab w:val="right" w:pos="9359"/>
        </w:tabs>
      </w:pPr>
      <w:r>
        <w:t>•</w:t>
      </w:r>
      <w:r>
        <w:tab/>
        <w:t>Wood Buffalo National Park World Heritage Site</w:t>
      </w:r>
    </w:p>
    <w:p w:rsidR="00813BC2" w:rsidRDefault="00813BC2">
      <w:pPr>
        <w:tabs>
          <w:tab w:val="left" w:pos="0"/>
          <w:tab w:val="left" w:pos="360"/>
          <w:tab w:val="left" w:pos="720"/>
          <w:tab w:val="right" w:pos="9359"/>
        </w:tabs>
      </w:pPr>
      <w:r>
        <w:t>•</w:t>
      </w:r>
      <w:r>
        <w:tab/>
        <w:t>Peace-Athabasca Delta Ramsar Site</w:t>
      </w:r>
    </w:p>
    <w:p w:rsidR="00813BC2" w:rsidRDefault="00813BC2">
      <w:pPr>
        <w:tabs>
          <w:tab w:val="left" w:pos="0"/>
          <w:tab w:val="left" w:pos="360"/>
          <w:tab w:val="left" w:pos="720"/>
          <w:tab w:val="right" w:pos="9359"/>
        </w:tabs>
      </w:pPr>
      <w:r>
        <w:t>•</w:t>
      </w:r>
      <w:r>
        <w:tab/>
        <w:t>Whooping Crane Summer Range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 w:name="Chile"/>
      <w:bookmarkEnd w:id="1"/>
      <w:r>
        <w:rPr>
          <w:b/>
        </w:rPr>
        <w:t>CHILE</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Alto Loa Starlight Tourism Destination</w:t>
      </w:r>
    </w:p>
    <w:p w:rsidR="00813BC2" w:rsidRDefault="00813BC2">
      <w:pPr>
        <w:tabs>
          <w:tab w:val="left" w:pos="0"/>
          <w:tab w:val="left" w:pos="360"/>
          <w:tab w:val="left" w:pos="720"/>
          <w:tab w:val="right" w:pos="9359"/>
        </w:tabs>
      </w:pPr>
      <w:r>
        <w:t>•</w:t>
      </w:r>
      <w:r>
        <w:tab/>
        <w:t>Alto Loa National Reserve</w:t>
      </w:r>
    </w:p>
    <w:p w:rsidR="00813BC2" w:rsidRDefault="00813BC2">
      <w:pPr>
        <w:tabs>
          <w:tab w:val="left" w:pos="0"/>
          <w:tab w:val="left" w:pos="360"/>
          <w:tab w:val="left" w:pos="720"/>
          <w:tab w:val="right" w:pos="9359"/>
        </w:tabs>
      </w:pPr>
      <w:r>
        <w:t>Central lat/long: -21.46, -68.54. Protected area: 286,015 ha. Total area: 286,015 ha.</w:t>
      </w:r>
    </w:p>
    <w:p w:rsidR="00813BC2" w:rsidRDefault="00813BC2">
      <w:pPr>
        <w:tabs>
          <w:tab w:val="left" w:pos="0"/>
          <w:tab w:val="left" w:pos="360"/>
          <w:tab w:val="left" w:pos="720"/>
          <w:tab w:val="right" w:pos="9359"/>
        </w:tabs>
      </w:pPr>
      <w:r>
        <w:t>Recognition: 2014, Fundación Starlight (Starlight Initiative)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Fray Jorge Starlight Reserve</w:t>
      </w:r>
    </w:p>
    <w:p w:rsidR="00813BC2" w:rsidRDefault="00813BC2">
      <w:pPr>
        <w:tabs>
          <w:tab w:val="left" w:pos="0"/>
          <w:tab w:val="left" w:pos="360"/>
          <w:tab w:val="left" w:pos="720"/>
          <w:tab w:val="right" w:pos="9359"/>
        </w:tabs>
      </w:pPr>
      <w:r>
        <w:t>•</w:t>
      </w:r>
      <w:r>
        <w:tab/>
        <w:t>Bosque Fray Jorge National Park</w:t>
      </w:r>
    </w:p>
    <w:p w:rsidR="00813BC2" w:rsidRDefault="00813BC2">
      <w:pPr>
        <w:tabs>
          <w:tab w:val="left" w:pos="0"/>
          <w:tab w:val="left" w:pos="360"/>
          <w:tab w:val="left" w:pos="720"/>
          <w:tab w:val="right" w:pos="9359"/>
        </w:tabs>
      </w:pPr>
      <w:r>
        <w:t>Central lat/long: -30.67, -71.67. Protected area: 9,959 ha. Total area: 134,311 ha.</w:t>
      </w:r>
    </w:p>
    <w:p w:rsidR="00813BC2" w:rsidRDefault="00813BC2">
      <w:pPr>
        <w:tabs>
          <w:tab w:val="left" w:pos="0"/>
          <w:tab w:val="left" w:pos="360"/>
          <w:tab w:val="left" w:pos="720"/>
          <w:tab w:val="right" w:pos="9359"/>
        </w:tabs>
      </w:pPr>
      <w:r>
        <w:t>Recognition: 2013, Fundación Starlight (Starlight Initiative)</w:t>
      </w:r>
    </w:p>
    <w:p w:rsidR="00813BC2" w:rsidRDefault="00813BC2">
      <w:pPr>
        <w:tabs>
          <w:tab w:val="left" w:pos="0"/>
          <w:tab w:val="left" w:pos="360"/>
          <w:tab w:val="left" w:pos="720"/>
          <w:tab w:val="right" w:pos="9359"/>
        </w:tabs>
      </w:pPr>
      <w:r>
        <w:t>•</w:t>
      </w:r>
      <w:r>
        <w:tab/>
        <w:t>Fray Jorge Biosphere Reserve</w:t>
      </w:r>
    </w:p>
    <w:p w:rsidR="00813BC2" w:rsidRDefault="00813BC2">
      <w:pPr>
        <w:tabs>
          <w:tab w:val="left" w:pos="0"/>
          <w:tab w:val="left" w:pos="360"/>
          <w:tab w:val="left" w:pos="720"/>
          <w:tab w:val="right" w:pos="9359"/>
        </w:tabs>
      </w:pPr>
      <w:r>
        <w:t>DSAG class 1</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Gabriela Mistral Dark Sky Sanctuary</w:t>
      </w:r>
    </w:p>
    <w:p w:rsidR="00813BC2" w:rsidRDefault="00813BC2">
      <w:pPr>
        <w:tabs>
          <w:tab w:val="left" w:pos="0"/>
          <w:tab w:val="left" w:pos="360"/>
          <w:tab w:val="left" w:pos="720"/>
          <w:tab w:val="right" w:pos="9359"/>
        </w:tabs>
      </w:pPr>
      <w:r>
        <w:t>Central lat/long: -30.1, -70.81. Protected area: 36,423 ha. Total area: 36,423 ha.</w:t>
      </w:r>
    </w:p>
    <w:p w:rsidR="00813BC2" w:rsidRDefault="00813BC2">
      <w:pPr>
        <w:tabs>
          <w:tab w:val="left" w:pos="0"/>
          <w:tab w:val="left" w:pos="360"/>
          <w:tab w:val="left" w:pos="720"/>
          <w:tab w:val="right" w:pos="9359"/>
        </w:tabs>
      </w:pPr>
      <w:r>
        <w:t>•</w:t>
      </w:r>
      <w:r>
        <w:tab/>
        <w:t>El Totoral Reserve (AURA-O site)</w:t>
      </w:r>
    </w:p>
    <w:p w:rsidR="00813BC2" w:rsidRDefault="00813BC2">
      <w:pPr>
        <w:tabs>
          <w:tab w:val="left" w:pos="0"/>
          <w:tab w:val="left" w:pos="360"/>
          <w:tab w:val="left" w:pos="720"/>
          <w:tab w:val="right" w:pos="9359"/>
        </w:tabs>
      </w:pPr>
      <w:r>
        <w:t>Recognition: 2015, International Dark Sky Association</w:t>
      </w:r>
    </w:p>
    <w:p w:rsidR="00813BC2" w:rsidRDefault="00813BC2">
      <w:pPr>
        <w:tabs>
          <w:tab w:val="left" w:pos="0"/>
          <w:tab w:val="left" w:pos="360"/>
          <w:tab w:val="left" w:pos="720"/>
          <w:tab w:val="right" w:pos="9359"/>
        </w:tabs>
      </w:pPr>
      <w:r>
        <w:t xml:space="preserve">DSAG class </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2" w:name="Czech"/>
      <w:bookmarkEnd w:id="2"/>
      <w:r>
        <w:rPr>
          <w:b/>
        </w:rPr>
        <w:t>CZECH REPUBLIC</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Beskydy Dark Sky Park</w:t>
      </w:r>
    </w:p>
    <w:p w:rsidR="00813BC2" w:rsidRDefault="00813BC2">
      <w:pPr>
        <w:tabs>
          <w:tab w:val="left" w:pos="0"/>
          <w:tab w:val="left" w:pos="360"/>
          <w:tab w:val="left" w:pos="720"/>
          <w:tab w:val="right" w:pos="9359"/>
        </w:tabs>
      </w:pPr>
      <w:r>
        <w:t>•</w:t>
      </w:r>
      <w:r>
        <w:tab/>
        <w:t>Beskydy Protected Landscape Area (includes many nature reserves and national monuments)</w:t>
      </w:r>
    </w:p>
    <w:p w:rsidR="00813BC2" w:rsidRDefault="00813BC2">
      <w:pPr>
        <w:tabs>
          <w:tab w:val="left" w:pos="0"/>
          <w:tab w:val="left" w:pos="360"/>
          <w:tab w:val="left" w:pos="720"/>
          <w:tab w:val="right" w:pos="9359"/>
        </w:tabs>
      </w:pPr>
      <w:r>
        <w:t>Central lat/long: 49.50, 18.50. Protected area: 22,230 ha. Total area: 22,230 ha.</w:t>
      </w:r>
    </w:p>
    <w:p w:rsidR="00813BC2" w:rsidRDefault="00813BC2">
      <w:pPr>
        <w:tabs>
          <w:tab w:val="left" w:pos="0"/>
          <w:tab w:val="left" w:pos="360"/>
          <w:tab w:val="left" w:pos="720"/>
          <w:tab w:val="right" w:pos="9359"/>
        </w:tabs>
        <w:ind w:left="360" w:hanging="360"/>
      </w:pPr>
      <w:r>
        <w:t>Recognition: 2013: Czech Astronomical Society, Beskydy Protected Landscape Area and Czech Republic Forests - Forestry Office Ostravice</w:t>
      </w:r>
    </w:p>
    <w:p w:rsidR="00813BC2" w:rsidRDefault="00813BC2">
      <w:pPr>
        <w:tabs>
          <w:tab w:val="left" w:pos="0"/>
          <w:tab w:val="left" w:pos="360"/>
          <w:tab w:val="left" w:pos="720"/>
          <w:tab w:val="right" w:pos="9359"/>
        </w:tabs>
      </w:pPr>
      <w:r>
        <w:t>DSAG class 2b</w:t>
      </w:r>
    </w:p>
    <w:p w:rsidR="00813BC2" w:rsidRDefault="00813BC2">
      <w:pPr>
        <w:tabs>
          <w:tab w:val="left" w:pos="0"/>
          <w:tab w:val="left" w:pos="360"/>
          <w:tab w:val="left" w:pos="720"/>
          <w:tab w:val="right" w:pos="9359"/>
        </w:tabs>
      </w:pPr>
      <w:r>
        <w:t>See also joint entry with Slovakia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Izera Dark Sky Park</w:t>
      </w:r>
    </w:p>
    <w:p w:rsidR="00813BC2" w:rsidRDefault="00813BC2">
      <w:pPr>
        <w:tabs>
          <w:tab w:val="left" w:pos="0"/>
          <w:tab w:val="left" w:pos="360"/>
          <w:tab w:val="left" w:pos="720"/>
          <w:tab w:val="right" w:pos="9359"/>
        </w:tabs>
      </w:pPr>
      <w:r>
        <w:t>•</w:t>
      </w:r>
      <w:r>
        <w:tab/>
        <w:t>Jizerske hory Protected Landscape Area</w:t>
      </w:r>
    </w:p>
    <w:p w:rsidR="00813BC2" w:rsidRDefault="00813BC2">
      <w:pPr>
        <w:tabs>
          <w:tab w:val="left" w:pos="0"/>
          <w:tab w:val="left" w:pos="360"/>
          <w:tab w:val="left" w:pos="720"/>
          <w:tab w:val="right" w:pos="9359"/>
        </w:tabs>
      </w:pPr>
      <w:r>
        <w:t>•</w:t>
      </w:r>
      <w:r>
        <w:tab/>
        <w:t>Bukovec Nature Reserve</w:t>
      </w:r>
    </w:p>
    <w:p w:rsidR="00813BC2" w:rsidRDefault="00813BC2">
      <w:pPr>
        <w:tabs>
          <w:tab w:val="left" w:pos="0"/>
          <w:tab w:val="left" w:pos="360"/>
          <w:tab w:val="left" w:pos="720"/>
          <w:tab w:val="right" w:pos="9359"/>
        </w:tabs>
      </w:pPr>
      <w:r>
        <w:t>•</w:t>
      </w:r>
      <w:r>
        <w:tab/>
        <w:t>Raseliniste Jizery National Nature Reserve</w:t>
      </w:r>
    </w:p>
    <w:p w:rsidR="00813BC2" w:rsidRDefault="00813BC2">
      <w:pPr>
        <w:tabs>
          <w:tab w:val="left" w:pos="0"/>
          <w:tab w:val="left" w:pos="360"/>
          <w:tab w:val="left" w:pos="720"/>
          <w:tab w:val="right" w:pos="9359"/>
        </w:tabs>
      </w:pPr>
      <w:r>
        <w:t>•</w:t>
      </w:r>
      <w:r>
        <w:tab/>
        <w:t>Rybi Loucky Nature Reserve</w:t>
      </w:r>
    </w:p>
    <w:p w:rsidR="00813BC2" w:rsidRDefault="00813BC2">
      <w:pPr>
        <w:tabs>
          <w:tab w:val="left" w:pos="0"/>
          <w:tab w:val="left" w:pos="360"/>
          <w:tab w:val="left" w:pos="720"/>
          <w:tab w:val="right" w:pos="9359"/>
        </w:tabs>
      </w:pPr>
      <w:r>
        <w:t>Central lat/long: 50.84, 15.33. Protected area: 3,600 ha. Total area: 3,600 ha.</w:t>
      </w:r>
    </w:p>
    <w:p w:rsidR="00813BC2" w:rsidRDefault="00813BC2">
      <w:pPr>
        <w:tabs>
          <w:tab w:val="left" w:pos="0"/>
          <w:tab w:val="left" w:pos="360"/>
          <w:tab w:val="left" w:pos="720"/>
          <w:tab w:val="right" w:pos="9359"/>
        </w:tabs>
      </w:pPr>
      <w:r>
        <w:t>Recognition: 2009: Astronomical Institute of the Academy of Sciences; Protected Landscape Area Jizerske hory; Liberec Regional Directorate of Czech Republic Forests</w:t>
      </w:r>
    </w:p>
    <w:p w:rsidR="00813BC2" w:rsidRDefault="00813BC2">
      <w:pPr>
        <w:tabs>
          <w:tab w:val="left" w:pos="0"/>
          <w:tab w:val="left" w:pos="360"/>
          <w:tab w:val="left" w:pos="720"/>
          <w:tab w:val="right" w:pos="9359"/>
        </w:tabs>
      </w:pPr>
      <w:r>
        <w:t>•</w:t>
      </w:r>
      <w:r>
        <w:tab/>
        <w:t>Krkokonose/Karkonosze Transboundary Biosphere Reserve (Czech Rep/Poland)</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r>
        <w:t>See also the joint entry with Poland</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bookmarkStart w:id="3" w:name="Denmark"/>
      <w:bookmarkEnd w:id="3"/>
      <w:r>
        <w:rPr>
          <w:b/>
        </w:rPr>
        <w:t>DENMARK</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Møn and Nyord International Dark Sky Community</w:t>
      </w:r>
    </w:p>
    <w:p w:rsidR="00813BC2" w:rsidRDefault="00813BC2">
      <w:pPr>
        <w:tabs>
          <w:tab w:val="left" w:pos="0"/>
          <w:tab w:val="left" w:pos="360"/>
          <w:tab w:val="left" w:pos="720"/>
          <w:tab w:val="right" w:pos="9359"/>
        </w:tabs>
      </w:pPr>
      <w:r>
        <w:t>Central lat/long: 55.00, 12.35. Protected area: 0 ha. Total area: 23,747 ha.</w:t>
      </w:r>
    </w:p>
    <w:p w:rsidR="00813BC2" w:rsidRDefault="00813BC2">
      <w:pPr>
        <w:tabs>
          <w:tab w:val="left" w:pos="0"/>
          <w:tab w:val="left" w:pos="360"/>
          <w:tab w:val="left" w:pos="720"/>
          <w:tab w:val="right" w:pos="9359"/>
        </w:tabs>
      </w:pPr>
      <w:r>
        <w:t>Recognition: 2017, International Dark Sky Association</w:t>
      </w:r>
    </w:p>
    <w:p w:rsidR="00813BC2" w:rsidRDefault="00813BC2">
      <w:pPr>
        <w:tabs>
          <w:tab w:val="left" w:pos="0"/>
          <w:tab w:val="left" w:pos="360"/>
          <w:tab w:val="left" w:pos="720"/>
          <w:tab w:val="right" w:pos="9359"/>
        </w:tabs>
      </w:pPr>
      <w:r>
        <w:t>DSAG class 6a</w:t>
      </w:r>
    </w:p>
    <w:p w:rsidR="00813BC2" w:rsidRDefault="00813BC2">
      <w:pPr>
        <w:tabs>
          <w:tab w:val="left" w:pos="0"/>
          <w:tab w:val="left" w:pos="360"/>
          <w:tab w:val="left" w:pos="720"/>
          <w:tab w:val="right" w:pos="9359"/>
        </w:tabs>
      </w:pPr>
      <w:r>
        <w:t>See also Møn and Nyord International Dark Sky Park, below</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Møn and Nyord International Dark Sky Park</w:t>
      </w:r>
    </w:p>
    <w:p w:rsidR="00813BC2" w:rsidRDefault="00813BC2">
      <w:pPr>
        <w:tabs>
          <w:tab w:val="left" w:pos="0"/>
          <w:tab w:val="left" w:pos="360"/>
          <w:tab w:val="left" w:pos="720"/>
          <w:tab w:val="right" w:pos="9359"/>
        </w:tabs>
      </w:pPr>
      <w:r>
        <w:t>Central lat/long: 55.00, 12.35. Protected area: 2,284 ha. Total area: 2,284 ha.</w:t>
      </w:r>
    </w:p>
    <w:p w:rsidR="00813BC2" w:rsidRDefault="00813BC2">
      <w:pPr>
        <w:tabs>
          <w:tab w:val="left" w:pos="0"/>
          <w:tab w:val="left" w:pos="360"/>
          <w:tab w:val="left" w:pos="720"/>
          <w:tab w:val="right" w:pos="9359"/>
        </w:tabs>
      </w:pPr>
      <w:r>
        <w:t>Recognition: 2017, International Dark Sky Association</w:t>
      </w:r>
    </w:p>
    <w:p w:rsidR="00813BC2" w:rsidRDefault="00813BC2">
      <w:pPr>
        <w:tabs>
          <w:tab w:val="left" w:pos="0"/>
          <w:tab w:val="left" w:pos="360"/>
          <w:tab w:val="left" w:pos="720"/>
          <w:tab w:val="right" w:pos="9359"/>
        </w:tabs>
      </w:pPr>
      <w:r>
        <w:t>•</w:t>
      </w:r>
      <w:r>
        <w:tab/>
        <w:t>Møn Biosphere Reserve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4" w:name="France"/>
      <w:bookmarkEnd w:id="4"/>
      <w:r>
        <w:rPr>
          <w:b/>
        </w:rPr>
        <w:t>FRANCE</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Luberon-Lure Starlight Reserve</w:t>
      </w:r>
    </w:p>
    <w:p w:rsidR="00813BC2" w:rsidRDefault="00813BC2">
      <w:pPr>
        <w:tabs>
          <w:tab w:val="left" w:pos="0"/>
          <w:tab w:val="left" w:pos="360"/>
          <w:tab w:val="left" w:pos="720"/>
          <w:tab w:val="right" w:pos="9359"/>
        </w:tabs>
        <w:rPr>
          <w:b/>
        </w:rPr>
      </w:pPr>
      <w:r>
        <w:t>•</w:t>
      </w:r>
      <w:r>
        <w:tab/>
        <w:t>Parc Naturel Régional du Luberon</w:t>
      </w:r>
    </w:p>
    <w:p w:rsidR="00813BC2" w:rsidRDefault="00813BC2">
      <w:pPr>
        <w:tabs>
          <w:tab w:val="left" w:pos="0"/>
          <w:tab w:val="left" w:pos="360"/>
          <w:tab w:val="left" w:pos="720"/>
          <w:tab w:val="right" w:pos="9359"/>
        </w:tabs>
      </w:pPr>
      <w:r>
        <w:t>Central lat/long: 43.82, -5.4333. Protected area: 25,314 ha. Total area: 244,645 ha.</w:t>
      </w:r>
    </w:p>
    <w:p w:rsidR="00813BC2" w:rsidRDefault="00813BC2">
      <w:pPr>
        <w:tabs>
          <w:tab w:val="left" w:pos="0"/>
          <w:tab w:val="left" w:pos="360"/>
          <w:tab w:val="left" w:pos="720"/>
          <w:tab w:val="right" w:pos="9359"/>
        </w:tabs>
      </w:pPr>
      <w:r>
        <w:t>Recognition: date unknown, Fundación Starlight (Starlight Initiative)</w:t>
      </w:r>
    </w:p>
    <w:p w:rsidR="00813BC2" w:rsidRDefault="00813BC2">
      <w:pPr>
        <w:tabs>
          <w:tab w:val="left" w:pos="0"/>
          <w:tab w:val="left" w:pos="360"/>
          <w:tab w:val="left" w:pos="720"/>
          <w:tab w:val="right" w:pos="9359"/>
        </w:tabs>
      </w:pPr>
      <w:r>
        <w:t>•</w:t>
      </w:r>
      <w:r>
        <w:tab/>
        <w:t>Luberon-Lure Biosphere Reserve</w:t>
      </w:r>
    </w:p>
    <w:p w:rsidR="00813BC2" w:rsidRDefault="00813BC2">
      <w:pPr>
        <w:tabs>
          <w:tab w:val="left" w:pos="0"/>
          <w:tab w:val="left" w:pos="360"/>
          <w:tab w:val="left" w:pos="720"/>
          <w:tab w:val="right" w:pos="9359"/>
        </w:tabs>
      </w:pPr>
      <w:r>
        <w:t>•</w:t>
      </w:r>
      <w:r>
        <w:tab/>
        <w:t>Luberon Geopark</w:t>
      </w:r>
    </w:p>
    <w:p w:rsidR="00813BC2" w:rsidRDefault="00813BC2">
      <w:pPr>
        <w:tabs>
          <w:tab w:val="left" w:pos="0"/>
          <w:tab w:val="left" w:pos="360"/>
          <w:tab w:val="left" w:pos="720"/>
          <w:tab w:val="right" w:pos="9359"/>
        </w:tabs>
      </w:pPr>
      <w:r>
        <w:t>DSAG class 5</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Pic du Midi International Dark Sky Reserve</w:t>
      </w:r>
    </w:p>
    <w:p w:rsidR="00813BC2" w:rsidRDefault="00813BC2">
      <w:pPr>
        <w:tabs>
          <w:tab w:val="left" w:pos="0"/>
          <w:tab w:val="left" w:pos="360"/>
          <w:tab w:val="left" w:pos="720"/>
          <w:tab w:val="right" w:pos="9359"/>
        </w:tabs>
      </w:pPr>
      <w:r>
        <w:t>•</w:t>
      </w:r>
      <w:r>
        <w:tab/>
        <w:t>Pyrénées National Park</w:t>
      </w:r>
    </w:p>
    <w:p w:rsidR="00813BC2" w:rsidRDefault="00813BC2">
      <w:pPr>
        <w:tabs>
          <w:tab w:val="left" w:pos="0"/>
          <w:tab w:val="left" w:pos="360"/>
          <w:tab w:val="left" w:pos="720"/>
          <w:tab w:val="right" w:pos="9359"/>
        </w:tabs>
        <w:ind w:left="360" w:hanging="360"/>
      </w:pPr>
      <w:r>
        <w:t>•</w:t>
      </w:r>
      <w:r>
        <w:tab/>
        <w:t>Néouvielle National Nature Reserve</w:t>
      </w:r>
    </w:p>
    <w:p w:rsidR="00813BC2" w:rsidRDefault="00813BC2">
      <w:pPr>
        <w:tabs>
          <w:tab w:val="left" w:pos="0"/>
          <w:tab w:val="left" w:pos="360"/>
          <w:tab w:val="left" w:pos="720"/>
          <w:tab w:val="right" w:pos="9359"/>
        </w:tabs>
      </w:pPr>
      <w:r>
        <w:t>•</w:t>
      </w:r>
      <w:r>
        <w:tab/>
        <w:t>Pyrénées-Mont Perdu (Gavarnie) UNESCO World Heritage Site</w:t>
      </w:r>
    </w:p>
    <w:p w:rsidR="00813BC2" w:rsidRDefault="00813BC2">
      <w:pPr>
        <w:tabs>
          <w:tab w:val="left" w:pos="0"/>
          <w:tab w:val="left" w:pos="360"/>
          <w:tab w:val="left" w:pos="720"/>
          <w:tab w:val="right" w:pos="9359"/>
        </w:tabs>
      </w:pPr>
      <w:r>
        <w:t>•</w:t>
      </w:r>
      <w:r>
        <w:tab/>
        <w:t>Chemins de St-Jacques en France UNESCO World Heritage Site (part of)</w:t>
      </w:r>
    </w:p>
    <w:p w:rsidR="00813BC2" w:rsidRDefault="00813BC2">
      <w:pPr>
        <w:tabs>
          <w:tab w:val="left" w:pos="0"/>
          <w:tab w:val="left" w:pos="360"/>
          <w:tab w:val="left" w:pos="720"/>
          <w:tab w:val="right" w:pos="9359"/>
        </w:tabs>
      </w:pPr>
      <w:r>
        <w:t>•</w:t>
      </w:r>
      <w:r>
        <w:tab/>
        <w:t>Aulon Regional Nature Reserve</w:t>
      </w:r>
    </w:p>
    <w:p w:rsidR="00813BC2" w:rsidRDefault="00813BC2">
      <w:pPr>
        <w:tabs>
          <w:tab w:val="left" w:pos="0"/>
          <w:tab w:val="left" w:pos="360"/>
          <w:tab w:val="left" w:pos="720"/>
          <w:tab w:val="right" w:pos="9359"/>
        </w:tabs>
      </w:pPr>
      <w:r>
        <w:t>Central lat/long: 42.94, 0.14. Protected area: 49,337 ha. Total area: 311,200 ha.</w:t>
      </w:r>
    </w:p>
    <w:p w:rsidR="00813BC2" w:rsidRDefault="00813BC2">
      <w:pPr>
        <w:tabs>
          <w:tab w:val="left" w:pos="0"/>
          <w:tab w:val="left" w:pos="360"/>
          <w:tab w:val="left" w:pos="720"/>
          <w:tab w:val="right" w:pos="9359"/>
        </w:tabs>
      </w:pPr>
      <w:r>
        <w:t>Recognition: 2013, International Dark Sky Association</w:t>
      </w:r>
    </w:p>
    <w:p w:rsidR="00813BC2" w:rsidRDefault="00813BC2">
      <w:pPr>
        <w:tabs>
          <w:tab w:val="left" w:pos="0"/>
          <w:tab w:val="left" w:pos="360"/>
          <w:tab w:val="left" w:pos="720"/>
          <w:tab w:val="right" w:pos="9359"/>
        </w:tabs>
      </w:pPr>
      <w:r>
        <w:t>•</w:t>
      </w:r>
      <w:r>
        <w:tab/>
        <w:t>Pyrénées-Mont Perdu World Heritage Site</w:t>
      </w:r>
    </w:p>
    <w:p w:rsidR="00813BC2" w:rsidRDefault="00813BC2">
      <w:pPr>
        <w:tabs>
          <w:tab w:val="left" w:pos="0"/>
          <w:tab w:val="left" w:pos="360"/>
          <w:tab w:val="left" w:pos="720"/>
          <w:tab w:val="right" w:pos="9359"/>
        </w:tabs>
      </w:pPr>
      <w:r>
        <w:t>DSAG class 1</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5" w:name="Germany"/>
      <w:bookmarkEnd w:id="5"/>
      <w:r>
        <w:rPr>
          <w:b/>
        </w:rPr>
        <w:t>GERMANY</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Eifel International Dark Sky Park</w:t>
      </w:r>
    </w:p>
    <w:p w:rsidR="00813BC2" w:rsidRDefault="00813BC2">
      <w:pPr>
        <w:tabs>
          <w:tab w:val="left" w:pos="0"/>
          <w:tab w:val="left" w:pos="360"/>
          <w:tab w:val="left" w:pos="720"/>
          <w:tab w:val="right" w:pos="9359"/>
        </w:tabs>
      </w:pPr>
      <w:r>
        <w:t>•</w:t>
      </w:r>
      <w:r>
        <w:tab/>
        <w:t>Eifel National Park</w:t>
      </w:r>
    </w:p>
    <w:p w:rsidR="00813BC2" w:rsidRDefault="00813BC2">
      <w:pPr>
        <w:tabs>
          <w:tab w:val="left" w:pos="0"/>
          <w:tab w:val="left" w:pos="360"/>
          <w:tab w:val="left" w:pos="720"/>
          <w:tab w:val="right" w:pos="9359"/>
        </w:tabs>
      </w:pPr>
      <w:r>
        <w:t>Central lat/long: 50.60, 6.43. Protected area: 10,700 ha. Total area: 10,700 ha.</w:t>
      </w:r>
    </w:p>
    <w:p w:rsidR="00813BC2" w:rsidRDefault="00813BC2">
      <w:pPr>
        <w:tabs>
          <w:tab w:val="left" w:pos="0"/>
          <w:tab w:val="left" w:pos="360"/>
          <w:tab w:val="left" w:pos="720"/>
          <w:tab w:val="right" w:pos="9359"/>
        </w:tabs>
      </w:pPr>
      <w:r>
        <w:t>Recognition: 2014, International Dark Sky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Rhön International Dark Sky Reserve</w:t>
      </w:r>
    </w:p>
    <w:p w:rsidR="00813BC2" w:rsidRDefault="00813BC2">
      <w:pPr>
        <w:tabs>
          <w:tab w:val="left" w:pos="0"/>
          <w:tab w:val="left" w:pos="360"/>
          <w:tab w:val="left" w:pos="720"/>
          <w:tab w:val="right" w:pos="9359"/>
        </w:tabs>
      </w:pPr>
      <w:r>
        <w:t>•</w:t>
      </w:r>
      <w:r>
        <w:tab/>
        <w:t>Bavarian Rhon Nature Park</w:t>
      </w:r>
    </w:p>
    <w:p w:rsidR="00813BC2" w:rsidRDefault="00813BC2">
      <w:pPr>
        <w:tabs>
          <w:tab w:val="left" w:pos="0"/>
          <w:tab w:val="left" w:pos="360"/>
          <w:tab w:val="left" w:pos="720"/>
          <w:tab w:val="right" w:pos="9359"/>
        </w:tabs>
      </w:pPr>
      <w:r>
        <w:t>•</w:t>
      </w:r>
      <w:r>
        <w:tab/>
        <w:t>Rhön Biosphere Reserve</w:t>
      </w:r>
    </w:p>
    <w:p w:rsidR="00813BC2" w:rsidRDefault="00813BC2">
      <w:pPr>
        <w:tabs>
          <w:tab w:val="left" w:pos="0"/>
          <w:tab w:val="left" w:pos="360"/>
          <w:tab w:val="left" w:pos="720"/>
          <w:tab w:val="right" w:pos="9359"/>
        </w:tabs>
      </w:pPr>
      <w:r>
        <w:t>Central lat/long: 50.45, 10.04. Protected area: 14,700 ha. Total area: 186,500 ha.</w:t>
      </w:r>
    </w:p>
    <w:p w:rsidR="00813BC2" w:rsidRDefault="00813BC2">
      <w:pPr>
        <w:tabs>
          <w:tab w:val="left" w:pos="0"/>
          <w:tab w:val="left" w:pos="360"/>
          <w:tab w:val="left" w:pos="720"/>
          <w:tab w:val="right" w:pos="9359"/>
        </w:tabs>
      </w:pPr>
      <w:r>
        <w:t>Recognition: 2014, International Dark Sky Association</w:t>
      </w:r>
    </w:p>
    <w:p w:rsidR="00813BC2" w:rsidRDefault="00813BC2">
      <w:pPr>
        <w:tabs>
          <w:tab w:val="left" w:pos="0"/>
          <w:tab w:val="left" w:pos="360"/>
          <w:tab w:val="left" w:pos="720"/>
          <w:tab w:val="right" w:pos="9359"/>
        </w:tabs>
      </w:pPr>
      <w:r>
        <w:t>DSAG class 5</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Westhavelland International Dark Sky Reserve</w:t>
      </w:r>
    </w:p>
    <w:p w:rsidR="00813BC2" w:rsidRDefault="00813BC2">
      <w:pPr>
        <w:tabs>
          <w:tab w:val="left" w:pos="0"/>
          <w:tab w:val="left" w:pos="360"/>
          <w:tab w:val="left" w:pos="720"/>
          <w:tab w:val="right" w:pos="9359"/>
        </w:tabs>
      </w:pPr>
      <w:r>
        <w:t>•</w:t>
      </w:r>
      <w:r>
        <w:tab/>
        <w:t>Westhavelland Nature Park (extends beyond the dark sky reserve)</w:t>
      </w:r>
    </w:p>
    <w:p w:rsidR="00813BC2" w:rsidRDefault="00813BC2">
      <w:pPr>
        <w:tabs>
          <w:tab w:val="left" w:pos="0"/>
          <w:tab w:val="left" w:pos="360"/>
          <w:tab w:val="left" w:pos="720"/>
          <w:tab w:val="right" w:pos="9359"/>
        </w:tabs>
      </w:pPr>
      <w:r>
        <w:t>Central lat/long: 52.70, 12.48. Protected area: 78,660 ha. Total area: 78,660.</w:t>
      </w:r>
    </w:p>
    <w:p w:rsidR="00813BC2" w:rsidRDefault="00813BC2">
      <w:pPr>
        <w:tabs>
          <w:tab w:val="left" w:pos="0"/>
          <w:tab w:val="left" w:pos="360"/>
          <w:tab w:val="left" w:pos="720"/>
          <w:tab w:val="right" w:pos="9359"/>
        </w:tabs>
      </w:pPr>
      <w:r>
        <w:t>Recognition: 2014, International Dark Sky Association</w:t>
      </w:r>
    </w:p>
    <w:p w:rsidR="00813BC2" w:rsidRDefault="00813BC2">
      <w:pPr>
        <w:tabs>
          <w:tab w:val="left" w:pos="0"/>
          <w:tab w:val="left" w:pos="360"/>
          <w:tab w:val="left" w:pos="720"/>
          <w:tab w:val="right" w:pos="9359"/>
        </w:tabs>
      </w:pPr>
      <w:r>
        <w:t>DSAG class 5</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6" w:name="Hungary"/>
      <w:bookmarkEnd w:id="6"/>
      <w:r>
        <w:rPr>
          <w:b/>
        </w:rPr>
        <w:t>HUNGARY</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Bükk Starry Sky Park/International Dark Sky Park</w:t>
      </w:r>
    </w:p>
    <w:p w:rsidR="00813BC2" w:rsidRDefault="00813BC2">
      <w:pPr>
        <w:tabs>
          <w:tab w:val="left" w:pos="0"/>
          <w:tab w:val="left" w:pos="360"/>
          <w:tab w:val="left" w:pos="720"/>
          <w:tab w:val="right" w:pos="9359"/>
        </w:tabs>
      </w:pPr>
      <w:r>
        <w:t>•</w:t>
      </w:r>
      <w:r>
        <w:tab/>
        <w:t>Bükk National Park</w:t>
      </w:r>
    </w:p>
    <w:p w:rsidR="00813BC2" w:rsidRDefault="00813BC2">
      <w:pPr>
        <w:tabs>
          <w:tab w:val="left" w:pos="0"/>
          <w:tab w:val="left" w:pos="360"/>
          <w:tab w:val="left" w:pos="720"/>
          <w:tab w:val="right" w:pos="9359"/>
        </w:tabs>
      </w:pPr>
      <w:r>
        <w:t>Central lat/long: 48.05, 20.53. Protected area: 43,169 ha. Total area: 43,169 ha.</w:t>
      </w:r>
    </w:p>
    <w:p w:rsidR="00813BC2" w:rsidRDefault="00813BC2">
      <w:pPr>
        <w:tabs>
          <w:tab w:val="left" w:pos="0"/>
          <w:tab w:val="left" w:pos="360"/>
          <w:tab w:val="left" w:pos="720"/>
          <w:tab w:val="right" w:pos="9359"/>
        </w:tabs>
      </w:pPr>
      <w:r>
        <w:t>Recognition: 2017, International Dark Sky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Hortobágy Starry-Sky Park/International Dark Sky Park</w:t>
      </w:r>
    </w:p>
    <w:p w:rsidR="00813BC2" w:rsidRDefault="00813BC2">
      <w:pPr>
        <w:tabs>
          <w:tab w:val="left" w:pos="0"/>
          <w:tab w:val="left" w:pos="360"/>
          <w:tab w:val="left" w:pos="720"/>
          <w:tab w:val="right" w:pos="9359"/>
        </w:tabs>
      </w:pPr>
      <w:r>
        <w:t>•</w:t>
      </w:r>
      <w:r>
        <w:tab/>
        <w:t>Hortobágy National Park</w:t>
      </w:r>
    </w:p>
    <w:p w:rsidR="00813BC2" w:rsidRDefault="00813BC2">
      <w:pPr>
        <w:tabs>
          <w:tab w:val="left" w:pos="0"/>
          <w:tab w:val="left" w:pos="360"/>
          <w:tab w:val="left" w:pos="720"/>
          <w:tab w:val="right" w:pos="9359"/>
        </w:tabs>
      </w:pPr>
      <w:r>
        <w:t>Central lat/long: 47.55, 21.12. Protected area: 82,000 ha. Total area: 82,000 ha.</w:t>
      </w:r>
    </w:p>
    <w:p w:rsidR="00813BC2" w:rsidRDefault="00813BC2">
      <w:pPr>
        <w:tabs>
          <w:tab w:val="left" w:pos="0"/>
          <w:tab w:val="left" w:pos="360"/>
          <w:tab w:val="left" w:pos="720"/>
          <w:tab w:val="right" w:pos="9359"/>
        </w:tabs>
      </w:pPr>
      <w:r>
        <w:t>Recognition: 2011, International Dark Sky Association</w:t>
      </w:r>
    </w:p>
    <w:p w:rsidR="00813BC2" w:rsidRDefault="00813BC2">
      <w:pPr>
        <w:tabs>
          <w:tab w:val="left" w:pos="0"/>
          <w:tab w:val="left" w:pos="360"/>
          <w:tab w:val="left" w:pos="720"/>
          <w:tab w:val="right" w:pos="9359"/>
        </w:tabs>
      </w:pPr>
      <w:r>
        <w:t>•</w:t>
      </w:r>
      <w:r>
        <w:tab/>
        <w:t>Hortobágy National Park World Heritage Site</w:t>
      </w:r>
    </w:p>
    <w:p w:rsidR="00813BC2" w:rsidRDefault="00813BC2">
      <w:pPr>
        <w:tabs>
          <w:tab w:val="left" w:pos="0"/>
          <w:tab w:val="left" w:pos="360"/>
          <w:tab w:val="left" w:pos="720"/>
          <w:tab w:val="right" w:pos="9359"/>
        </w:tabs>
      </w:pPr>
      <w:r>
        <w:t>•</w:t>
      </w:r>
      <w:r>
        <w:tab/>
        <w:t>Hortobágy Ramsar Site</w:t>
      </w:r>
    </w:p>
    <w:p w:rsidR="00813BC2" w:rsidRDefault="00813BC2">
      <w:pPr>
        <w:tabs>
          <w:tab w:val="left" w:pos="0"/>
          <w:tab w:val="left" w:pos="360"/>
          <w:tab w:val="left" w:pos="720"/>
          <w:tab w:val="right" w:pos="9359"/>
        </w:tabs>
      </w:pPr>
      <w:r>
        <w:t>•</w:t>
      </w:r>
      <w:r>
        <w:tab/>
        <w:t>Hortobágy Biosphere Reserve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Zselic Starry-Sky Park/International Dark Sky Park</w:t>
      </w:r>
    </w:p>
    <w:p w:rsidR="00813BC2" w:rsidRDefault="00813BC2">
      <w:pPr>
        <w:tabs>
          <w:tab w:val="left" w:pos="0"/>
          <w:tab w:val="left" w:pos="360"/>
          <w:tab w:val="left" w:pos="720"/>
          <w:tab w:val="right" w:pos="9359"/>
        </w:tabs>
      </w:pPr>
      <w:r>
        <w:t>•</w:t>
      </w:r>
      <w:r>
        <w:tab/>
        <w:t>Zselic Landscape Protection Area</w:t>
      </w:r>
    </w:p>
    <w:p w:rsidR="00813BC2" w:rsidRDefault="00813BC2">
      <w:pPr>
        <w:tabs>
          <w:tab w:val="left" w:pos="0"/>
          <w:tab w:val="left" w:pos="360"/>
          <w:tab w:val="left" w:pos="720"/>
          <w:tab w:val="right" w:pos="9359"/>
        </w:tabs>
      </w:pPr>
      <w:r>
        <w:t>Central lat/long: 46.38, 18.27. Protected area: 9,042 ha. Total area: 9,042 ha.</w:t>
      </w:r>
    </w:p>
    <w:p w:rsidR="00813BC2" w:rsidRDefault="00813BC2">
      <w:pPr>
        <w:tabs>
          <w:tab w:val="left" w:pos="0"/>
          <w:tab w:val="left" w:pos="360"/>
          <w:tab w:val="left" w:pos="720"/>
          <w:tab w:val="right" w:pos="9359"/>
        </w:tabs>
        <w:ind w:left="360" w:hanging="360"/>
      </w:pPr>
      <w:r>
        <w:t>Recognition: 2009, International Dark Sky Association; 2006, Hungarian Astronomical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rPr>
          <w:b/>
        </w:rPr>
      </w:pPr>
      <w:bookmarkStart w:id="7" w:name="Ireland"/>
      <w:bookmarkEnd w:id="7"/>
      <w:r>
        <w:rPr>
          <w:b/>
        </w:rPr>
        <w:t>IRELAND</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Kerry International Dark Sky Reserve</w:t>
      </w:r>
    </w:p>
    <w:p w:rsidR="00813BC2" w:rsidRDefault="00813BC2">
      <w:pPr>
        <w:tabs>
          <w:tab w:val="left" w:pos="0"/>
          <w:tab w:val="left" w:pos="360"/>
          <w:tab w:val="left" w:pos="720"/>
          <w:tab w:val="right" w:pos="9359"/>
        </w:tabs>
      </w:pPr>
      <w:r>
        <w:t>•</w:t>
      </w:r>
      <w:r>
        <w:tab/>
        <w:t>Derrynane National Historic Park</w:t>
      </w:r>
    </w:p>
    <w:p w:rsidR="00813BC2" w:rsidRDefault="00813BC2">
      <w:pPr>
        <w:tabs>
          <w:tab w:val="left" w:pos="0"/>
          <w:tab w:val="left" w:pos="360"/>
          <w:tab w:val="left" w:pos="720"/>
          <w:tab w:val="right" w:pos="9359"/>
        </w:tabs>
      </w:pPr>
      <w:r>
        <w:t>Central lat/long: 51.8969, -10.0894. Protected area: no data. Total area: 70,000 ha.</w:t>
      </w:r>
    </w:p>
    <w:p w:rsidR="00813BC2" w:rsidRDefault="00813BC2">
      <w:pPr>
        <w:tabs>
          <w:tab w:val="left" w:pos="0"/>
          <w:tab w:val="left" w:pos="360"/>
          <w:tab w:val="left" w:pos="720"/>
          <w:tab w:val="right" w:pos="9359"/>
        </w:tabs>
      </w:pPr>
      <w:r>
        <w:t>Recognition: 2014, International Dark Sky Association</w:t>
      </w:r>
    </w:p>
    <w:p w:rsidR="00813BC2" w:rsidRDefault="00813BC2">
      <w:pPr>
        <w:tabs>
          <w:tab w:val="left" w:pos="0"/>
          <w:tab w:val="left" w:pos="360"/>
          <w:tab w:val="left" w:pos="720"/>
          <w:tab w:val="right" w:pos="9359"/>
        </w:tabs>
      </w:pPr>
      <w:r>
        <w:t>DSAG class 2c</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Mayo International Dark Sky Park</w:t>
      </w:r>
    </w:p>
    <w:p w:rsidR="00813BC2" w:rsidRDefault="00813BC2">
      <w:pPr>
        <w:tabs>
          <w:tab w:val="left" w:pos="0"/>
          <w:tab w:val="left" w:pos="360"/>
          <w:tab w:val="left" w:pos="720"/>
          <w:tab w:val="right" w:pos="9359"/>
        </w:tabs>
      </w:pPr>
      <w:r>
        <w:t>•</w:t>
      </w:r>
      <w:r>
        <w:tab/>
        <w:t>Ballycroy National Park</w:t>
      </w:r>
    </w:p>
    <w:p w:rsidR="00813BC2" w:rsidRDefault="00813BC2">
      <w:pPr>
        <w:tabs>
          <w:tab w:val="left" w:pos="0"/>
          <w:tab w:val="left" w:pos="360"/>
          <w:tab w:val="left" w:pos="720"/>
          <w:tab w:val="right" w:pos="9359"/>
        </w:tabs>
      </w:pPr>
      <w:r>
        <w:t>•</w:t>
      </w:r>
      <w:r>
        <w:tab/>
        <w:t>Wild Nephin Wilderness Area</w:t>
      </w:r>
    </w:p>
    <w:p w:rsidR="00813BC2" w:rsidRDefault="00813BC2">
      <w:pPr>
        <w:tabs>
          <w:tab w:val="left" w:pos="0"/>
          <w:tab w:val="left" w:pos="360"/>
          <w:tab w:val="left" w:pos="720"/>
          <w:tab w:val="right" w:pos="9359"/>
        </w:tabs>
      </w:pPr>
      <w:r>
        <w:t>•</w:t>
      </w:r>
      <w:r>
        <w:tab/>
        <w:t>Owenduff/Nephin Complex Special Area of Conservation</w:t>
      </w:r>
    </w:p>
    <w:p w:rsidR="00813BC2" w:rsidRDefault="00813BC2">
      <w:pPr>
        <w:tabs>
          <w:tab w:val="left" w:pos="0"/>
          <w:tab w:val="left" w:pos="360"/>
          <w:tab w:val="left" w:pos="720"/>
          <w:tab w:val="right" w:pos="9359"/>
        </w:tabs>
      </w:pPr>
      <w:r>
        <w:t>Central lat/long: 54.07, -9.69. Protected area: 15,000 ha. Total area: 15,000 ha.</w:t>
      </w:r>
    </w:p>
    <w:p w:rsidR="00813BC2" w:rsidRDefault="00813BC2">
      <w:pPr>
        <w:tabs>
          <w:tab w:val="left" w:pos="0"/>
          <w:tab w:val="left" w:pos="360"/>
          <w:tab w:val="left" w:pos="720"/>
          <w:tab w:val="right" w:pos="9359"/>
        </w:tabs>
      </w:pPr>
      <w:r>
        <w:t>Recognition: 2016, International Dark Sky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8" w:name="Israel"/>
      <w:bookmarkEnd w:id="8"/>
      <w:r>
        <w:rPr>
          <w:b/>
        </w:rPr>
        <w:t>ISRAEL</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Ramon Crater International Dark Sky Park</w:t>
      </w:r>
    </w:p>
    <w:p w:rsidR="00813BC2" w:rsidRDefault="00813BC2">
      <w:pPr>
        <w:tabs>
          <w:tab w:val="left" w:pos="0"/>
          <w:tab w:val="left" w:pos="360"/>
          <w:tab w:val="left" w:pos="720"/>
          <w:tab w:val="right" w:pos="9359"/>
        </w:tabs>
      </w:pPr>
      <w:r>
        <w:t>•</w:t>
      </w:r>
      <w:r>
        <w:tab/>
        <w:t>Ramon Crater Nature Reserve</w:t>
      </w:r>
    </w:p>
    <w:p w:rsidR="00813BC2" w:rsidRDefault="00813BC2">
      <w:pPr>
        <w:tabs>
          <w:tab w:val="left" w:pos="0"/>
          <w:tab w:val="left" w:pos="360"/>
          <w:tab w:val="left" w:pos="720"/>
          <w:tab w:val="right" w:pos="9359"/>
        </w:tabs>
      </w:pPr>
      <w:r>
        <w:t>•</w:t>
      </w:r>
      <w:r>
        <w:tab/>
        <w:t>Har Hanegev Nature Reserve</w:t>
      </w:r>
    </w:p>
    <w:p w:rsidR="00813BC2" w:rsidRDefault="00813BC2">
      <w:pPr>
        <w:tabs>
          <w:tab w:val="left" w:pos="0"/>
          <w:tab w:val="left" w:pos="360"/>
          <w:tab w:val="left" w:pos="720"/>
          <w:tab w:val="right" w:pos="9359"/>
        </w:tabs>
      </w:pPr>
      <w:r>
        <w:t>•</w:t>
      </w:r>
      <w:r>
        <w:tab/>
        <w:t>Matsuk HaTsinim Nature Reserve</w:t>
      </w:r>
    </w:p>
    <w:p w:rsidR="00813BC2" w:rsidRDefault="00813BC2">
      <w:pPr>
        <w:tabs>
          <w:tab w:val="left" w:pos="0"/>
          <w:tab w:val="left" w:pos="360"/>
          <w:tab w:val="left" w:pos="720"/>
          <w:tab w:val="right" w:pos="9359"/>
        </w:tabs>
      </w:pPr>
      <w:r>
        <w:t>Central lat/long: 30.58, 34.82. Protected area: 110,000 ha. Total area: 110,000 ha</w:t>
      </w:r>
    </w:p>
    <w:p w:rsidR="00813BC2" w:rsidRDefault="00813BC2">
      <w:pPr>
        <w:tabs>
          <w:tab w:val="left" w:pos="0"/>
          <w:tab w:val="left" w:pos="360"/>
          <w:tab w:val="left" w:pos="720"/>
          <w:tab w:val="right" w:pos="9359"/>
        </w:tabs>
      </w:pPr>
      <w:r>
        <w:t>Recognition: 2017, International Dark Sky Association</w:t>
      </w:r>
    </w:p>
    <w:p w:rsidR="00813BC2" w:rsidRDefault="00813BC2">
      <w:pPr>
        <w:tabs>
          <w:tab w:val="left" w:pos="0"/>
          <w:tab w:val="left" w:pos="360"/>
          <w:tab w:val="left" w:pos="720"/>
          <w:tab w:val="right" w:pos="9359"/>
        </w:tabs>
      </w:pPr>
      <w:r>
        <w:t>DSAG class 2c</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9" w:name="Italy"/>
      <w:bookmarkEnd w:id="9"/>
      <w:r>
        <w:rPr>
          <w:b/>
        </w:rPr>
        <w:t>ITALY</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Sila Starlight Reserve</w:t>
      </w:r>
    </w:p>
    <w:p w:rsidR="00813BC2" w:rsidRDefault="00813BC2">
      <w:pPr>
        <w:tabs>
          <w:tab w:val="left" w:pos="0"/>
          <w:tab w:val="left" w:pos="360"/>
          <w:tab w:val="left" w:pos="720"/>
          <w:tab w:val="right" w:pos="9359"/>
        </w:tabs>
      </w:pPr>
      <w:r>
        <w:t>•</w:t>
      </w:r>
      <w:r>
        <w:tab/>
        <w:t>Sila National Park</w:t>
      </w:r>
    </w:p>
    <w:p w:rsidR="00813BC2" w:rsidRDefault="00813BC2">
      <w:pPr>
        <w:tabs>
          <w:tab w:val="left" w:pos="0"/>
          <w:tab w:val="left" w:pos="360"/>
          <w:tab w:val="left" w:pos="720"/>
          <w:tab w:val="right" w:pos="9359"/>
        </w:tabs>
      </w:pPr>
      <w:r>
        <w:t>Central lat/long: 39.34, 16.44. Protected area: 6,803 ha. Total area: 357,294 ha.</w:t>
      </w:r>
    </w:p>
    <w:p w:rsidR="00813BC2" w:rsidRDefault="00813BC2">
      <w:pPr>
        <w:tabs>
          <w:tab w:val="left" w:pos="0"/>
          <w:tab w:val="left" w:pos="360"/>
          <w:tab w:val="left" w:pos="720"/>
          <w:tab w:val="right" w:pos="9359"/>
        </w:tabs>
      </w:pPr>
      <w:r>
        <w:t>Recognition: date unknown, Fundación Starlight (Starlight Initiative)</w:t>
      </w:r>
    </w:p>
    <w:p w:rsidR="00813BC2" w:rsidRDefault="00813BC2">
      <w:pPr>
        <w:tabs>
          <w:tab w:val="left" w:pos="0"/>
          <w:tab w:val="left" w:pos="360"/>
          <w:tab w:val="left" w:pos="720"/>
          <w:tab w:val="right" w:pos="9359"/>
        </w:tabs>
      </w:pPr>
      <w:r>
        <w:t>•</w:t>
      </w:r>
      <w:r>
        <w:tab/>
        <w:t>Sila Biosphere Reserve</w:t>
      </w:r>
    </w:p>
    <w:p w:rsidR="00813BC2" w:rsidRDefault="00813BC2">
      <w:pPr>
        <w:tabs>
          <w:tab w:val="left" w:pos="0"/>
          <w:tab w:val="left" w:pos="360"/>
          <w:tab w:val="left" w:pos="720"/>
          <w:tab w:val="right" w:pos="9359"/>
        </w:tabs>
      </w:pPr>
      <w:r>
        <w:t>DSAG class 2c</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0" w:name="Namibia"/>
      <w:bookmarkEnd w:id="10"/>
      <w:r>
        <w:rPr>
          <w:b/>
        </w:rPr>
        <w:t>NAMIBIA</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NamibRand International Dark Sky Reserve</w:t>
      </w:r>
    </w:p>
    <w:p w:rsidR="00813BC2" w:rsidRDefault="00813BC2">
      <w:pPr>
        <w:tabs>
          <w:tab w:val="left" w:pos="0"/>
          <w:tab w:val="left" w:pos="360"/>
          <w:tab w:val="left" w:pos="720"/>
          <w:tab w:val="right" w:pos="9359"/>
        </w:tabs>
      </w:pPr>
      <w:r>
        <w:t>•</w:t>
      </w:r>
      <w:r>
        <w:tab/>
        <w:t>NamibRand Nature Reserve</w:t>
      </w:r>
    </w:p>
    <w:p w:rsidR="00813BC2" w:rsidRDefault="00813BC2">
      <w:pPr>
        <w:tabs>
          <w:tab w:val="left" w:pos="0"/>
          <w:tab w:val="left" w:pos="360"/>
          <w:tab w:val="left" w:pos="720"/>
          <w:tab w:val="right" w:pos="9359"/>
        </w:tabs>
      </w:pPr>
      <w:r>
        <w:t>Central lat/long: -25.12, 15.99. Protected area: 172,200 ha. Total area: 172,200 ha.</w:t>
      </w:r>
    </w:p>
    <w:p w:rsidR="00813BC2" w:rsidRDefault="00813BC2">
      <w:pPr>
        <w:tabs>
          <w:tab w:val="left" w:pos="0"/>
          <w:tab w:val="left" w:pos="360"/>
          <w:tab w:val="left" w:pos="720"/>
          <w:tab w:val="right" w:pos="9359"/>
        </w:tabs>
      </w:pPr>
      <w:r>
        <w:t>Recognition: 2012, International Dark Sky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bookmarkStart w:id="11" w:name="Netherlands"/>
      <w:bookmarkEnd w:id="11"/>
      <w:r>
        <w:rPr>
          <w:b/>
        </w:rPr>
        <w:t>NETHERLANDS</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Dark Sky Park De Boschplaat</w:t>
      </w:r>
    </w:p>
    <w:p w:rsidR="00813BC2" w:rsidRDefault="00813BC2">
      <w:pPr>
        <w:tabs>
          <w:tab w:val="left" w:pos="0"/>
          <w:tab w:val="left" w:pos="360"/>
          <w:tab w:val="left" w:pos="720"/>
          <w:tab w:val="right" w:pos="9359"/>
        </w:tabs>
      </w:pPr>
      <w:r>
        <w:t>•</w:t>
      </w:r>
      <w:r>
        <w:tab/>
        <w:t>De Boschplaat Nature Reserve</w:t>
      </w:r>
    </w:p>
    <w:p w:rsidR="00813BC2" w:rsidRDefault="00813BC2">
      <w:pPr>
        <w:tabs>
          <w:tab w:val="left" w:pos="0"/>
          <w:tab w:val="left" w:pos="360"/>
          <w:tab w:val="left" w:pos="720"/>
          <w:tab w:val="right" w:pos="9359"/>
        </w:tabs>
      </w:pPr>
      <w:r>
        <w:t>Central lat/long: 53.44, 5.50. Protected area: 4,400 ha. Total area: 4,400 ha.</w:t>
      </w:r>
    </w:p>
    <w:p w:rsidR="00813BC2" w:rsidRDefault="00813BC2">
      <w:pPr>
        <w:tabs>
          <w:tab w:val="left" w:pos="0"/>
          <w:tab w:val="left" w:pos="360"/>
          <w:tab w:val="left" w:pos="720"/>
          <w:tab w:val="right" w:pos="9359"/>
        </w:tabs>
      </w:pPr>
      <w:r>
        <w:t>Recognition: 2015, International Dark Sky Association</w:t>
      </w:r>
    </w:p>
    <w:p w:rsidR="00813BC2" w:rsidRDefault="00813BC2">
      <w:pPr>
        <w:tabs>
          <w:tab w:val="left" w:pos="0"/>
          <w:tab w:val="left" w:pos="360"/>
          <w:tab w:val="left" w:pos="720"/>
          <w:tab w:val="right" w:pos="9359"/>
        </w:tabs>
      </w:pPr>
      <w:r>
        <w:t>•</w:t>
      </w:r>
      <w:r>
        <w:tab/>
        <w:t>Waddensea Biosphere Reserve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Lauwersmeer National Park International Dark Sky Park</w:t>
      </w:r>
    </w:p>
    <w:p w:rsidR="00813BC2" w:rsidRDefault="00813BC2">
      <w:pPr>
        <w:tabs>
          <w:tab w:val="left" w:pos="0"/>
          <w:tab w:val="left" w:pos="360"/>
          <w:tab w:val="left" w:pos="720"/>
          <w:tab w:val="right" w:pos="9359"/>
        </w:tabs>
      </w:pPr>
      <w:r>
        <w:t>•</w:t>
      </w:r>
      <w:r>
        <w:tab/>
        <w:t>Lauwersmeer National Park</w:t>
      </w:r>
    </w:p>
    <w:p w:rsidR="00813BC2" w:rsidRDefault="00813BC2">
      <w:pPr>
        <w:tabs>
          <w:tab w:val="left" w:pos="0"/>
          <w:tab w:val="left" w:pos="360"/>
          <w:tab w:val="left" w:pos="720"/>
          <w:tab w:val="right" w:pos="9359"/>
        </w:tabs>
      </w:pPr>
      <w:r>
        <w:t>Central lat/long: 53.35, 6.19. Protected area: 4,950 ha. Total area: 6,010 ha.</w:t>
      </w:r>
    </w:p>
    <w:p w:rsidR="00813BC2" w:rsidRDefault="00813BC2">
      <w:pPr>
        <w:tabs>
          <w:tab w:val="left" w:pos="0"/>
          <w:tab w:val="left" w:pos="360"/>
          <w:tab w:val="left" w:pos="720"/>
          <w:tab w:val="right" w:pos="9359"/>
        </w:tabs>
      </w:pPr>
      <w:r>
        <w:t>Recognition: 2016, International Dark Sky Association</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2" w:name="NewZealand"/>
      <w:bookmarkEnd w:id="12"/>
      <w:r>
        <w:rPr>
          <w:b/>
        </w:rPr>
        <w:t>NEW ZEALAND</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Aoraki Mackenzie International Dark Sky Reserve</w:t>
      </w:r>
    </w:p>
    <w:p w:rsidR="00813BC2" w:rsidRDefault="00813BC2">
      <w:pPr>
        <w:tabs>
          <w:tab w:val="left" w:pos="0"/>
          <w:tab w:val="left" w:pos="360"/>
          <w:tab w:val="left" w:pos="720"/>
          <w:tab w:val="right" w:pos="9359"/>
        </w:tabs>
      </w:pPr>
      <w:r>
        <w:t>•</w:t>
      </w:r>
      <w:r>
        <w:tab/>
        <w:t>Aoraki/Mt Cook National Park</w:t>
      </w:r>
    </w:p>
    <w:p w:rsidR="00813BC2" w:rsidRDefault="00813BC2">
      <w:pPr>
        <w:tabs>
          <w:tab w:val="left" w:pos="0"/>
          <w:tab w:val="left" w:pos="360"/>
          <w:tab w:val="left" w:pos="720"/>
          <w:tab w:val="right" w:pos="9359"/>
        </w:tabs>
      </w:pPr>
      <w:r>
        <w:t>Central lat/long: -43.60, 170.35. Protected area: 70,696 ha. Total area: 436,700 ha.</w:t>
      </w:r>
    </w:p>
    <w:p w:rsidR="00813BC2" w:rsidRDefault="00813BC2">
      <w:pPr>
        <w:tabs>
          <w:tab w:val="left" w:pos="0"/>
          <w:tab w:val="left" w:pos="360"/>
          <w:tab w:val="left" w:pos="720"/>
          <w:tab w:val="right" w:pos="9359"/>
        </w:tabs>
      </w:pPr>
      <w:r>
        <w:t>Recognition: 2012, International Dark Sky Association</w:t>
      </w:r>
    </w:p>
    <w:p w:rsidR="00813BC2" w:rsidRDefault="00813BC2">
      <w:pPr>
        <w:tabs>
          <w:tab w:val="left" w:pos="0"/>
          <w:tab w:val="left" w:pos="360"/>
          <w:tab w:val="left" w:pos="720"/>
          <w:tab w:val="right" w:pos="9359"/>
        </w:tabs>
      </w:pPr>
      <w:r>
        <w:t>DSAG class 1</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Aotea/Great Barrier Island International Dark Sky Sanctuary</w:t>
      </w:r>
    </w:p>
    <w:p w:rsidR="00813BC2" w:rsidRDefault="00813BC2">
      <w:pPr>
        <w:tabs>
          <w:tab w:val="left" w:pos="0"/>
          <w:tab w:val="left" w:pos="360"/>
          <w:tab w:val="left" w:pos="720"/>
          <w:tab w:val="right" w:pos="9359"/>
        </w:tabs>
      </w:pPr>
      <w:r>
        <w:t>Central lat/long: -36.17, 175.38. Protected area: 0 ha. Total area: 28,800 ha.</w:t>
      </w:r>
    </w:p>
    <w:p w:rsidR="00813BC2" w:rsidRDefault="00813BC2">
      <w:pPr>
        <w:tabs>
          <w:tab w:val="left" w:pos="0"/>
          <w:tab w:val="left" w:pos="360"/>
          <w:tab w:val="left" w:pos="720"/>
          <w:tab w:val="right" w:pos="9359"/>
        </w:tabs>
      </w:pPr>
      <w:r>
        <w:t>Recognition: 2017 International Dark Sky Association</w:t>
      </w:r>
    </w:p>
    <w:p w:rsidR="00813BC2" w:rsidRDefault="00813BC2">
      <w:pPr>
        <w:tabs>
          <w:tab w:val="left" w:pos="0"/>
          <w:tab w:val="left" w:pos="360"/>
          <w:tab w:val="left" w:pos="720"/>
          <w:tab w:val="right" w:pos="9359"/>
        </w:tabs>
      </w:pPr>
      <w:r>
        <w:t>DSAG class 6b</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3" w:name="Poland"/>
      <w:bookmarkEnd w:id="13"/>
      <w:r>
        <w:rPr>
          <w:b/>
        </w:rPr>
        <w:t>POLAND</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Bieszczady Starry-Sky Park</w:t>
      </w:r>
    </w:p>
    <w:p w:rsidR="00813BC2" w:rsidRDefault="00813BC2">
      <w:pPr>
        <w:tabs>
          <w:tab w:val="left" w:pos="0"/>
          <w:tab w:val="left" w:pos="360"/>
          <w:tab w:val="left" w:pos="720"/>
          <w:tab w:val="right" w:pos="9359"/>
        </w:tabs>
      </w:pPr>
      <w:r>
        <w:t>•</w:t>
      </w:r>
      <w:r>
        <w:tab/>
        <w:t>Bieszczady National Park</w:t>
      </w:r>
    </w:p>
    <w:p w:rsidR="00813BC2" w:rsidRDefault="00813BC2">
      <w:pPr>
        <w:tabs>
          <w:tab w:val="left" w:pos="0"/>
          <w:tab w:val="left" w:pos="360"/>
          <w:tab w:val="left" w:pos="720"/>
          <w:tab w:val="right" w:pos="9359"/>
        </w:tabs>
      </w:pPr>
      <w:r>
        <w:t>•</w:t>
      </w:r>
      <w:r>
        <w:tab/>
        <w:t>San Valley Landscape Park</w:t>
      </w:r>
    </w:p>
    <w:p w:rsidR="00813BC2" w:rsidRDefault="00813BC2">
      <w:pPr>
        <w:tabs>
          <w:tab w:val="left" w:pos="0"/>
          <w:tab w:val="left" w:pos="360"/>
          <w:tab w:val="left" w:pos="720"/>
          <w:tab w:val="right" w:pos="9359"/>
        </w:tabs>
        <w:rPr>
          <w:b/>
        </w:rPr>
      </w:pPr>
      <w:r>
        <w:t>•</w:t>
      </w:r>
      <w:r>
        <w:tab/>
        <w:t>Cisna-Wetlina Landscape</w:t>
      </w:r>
    </w:p>
    <w:p w:rsidR="00813BC2" w:rsidRDefault="00813BC2">
      <w:pPr>
        <w:tabs>
          <w:tab w:val="left" w:pos="0"/>
          <w:tab w:val="left" w:pos="360"/>
          <w:tab w:val="left" w:pos="720"/>
          <w:tab w:val="right" w:pos="9359"/>
        </w:tabs>
      </w:pPr>
      <w:r>
        <w:t>Central lat/long: 49.20, 22.47. Protected area: 113,846 ha. Total area: 113,846 ha.</w:t>
      </w:r>
    </w:p>
    <w:p w:rsidR="00813BC2" w:rsidRDefault="00813BC2">
      <w:pPr>
        <w:tabs>
          <w:tab w:val="left" w:pos="0"/>
          <w:tab w:val="left" w:pos="360"/>
          <w:tab w:val="left" w:pos="720"/>
          <w:tab w:val="right" w:pos="9359"/>
        </w:tabs>
        <w:ind w:left="360" w:hanging="360"/>
      </w:pPr>
      <w:r>
        <w:t>Recognition: 2013, Administrative districts Lutowiska and Komancza; Bieszczady National Park in Ustrzyki Gorne; Administration of the Carpathian Landscape Parks in Krosno; The State Forests National Forest Holding - District Lutowiska and Stuposiany; Faculty of Environmental Engineering of the University of Technology of Cracow; Pedagogical University of Cracow - Mt. Suhora Astronomical Observatory; Bieszczady Foundation; Bieszczady Regional Development Agency; The Carpathian Wildlife Foundation; Joint Schools in Lutowiska</w:t>
      </w:r>
    </w:p>
    <w:p w:rsidR="00813BC2" w:rsidRDefault="00813BC2">
      <w:pPr>
        <w:tabs>
          <w:tab w:val="left" w:pos="0"/>
          <w:tab w:val="left" w:pos="360"/>
          <w:tab w:val="left" w:pos="720"/>
          <w:tab w:val="right" w:pos="9359"/>
        </w:tabs>
      </w:pPr>
      <w:r>
        <w:t>•</w:t>
      </w:r>
      <w:r>
        <w:tab/>
        <w:t>East Carpathian Biosphere |Reserve</w:t>
      </w:r>
    </w:p>
    <w:p w:rsidR="00813BC2" w:rsidRDefault="00813BC2">
      <w:pPr>
        <w:tabs>
          <w:tab w:val="left" w:pos="0"/>
          <w:tab w:val="left" w:pos="360"/>
          <w:tab w:val="left" w:pos="720"/>
          <w:tab w:val="right" w:pos="9359"/>
        </w:tabs>
      </w:pPr>
      <w:r>
        <w:t>•</w:t>
      </w:r>
      <w:r>
        <w:tab/>
        <w:t>East Beskid Biosphere |Reserve</w:t>
      </w:r>
    </w:p>
    <w:p w:rsidR="00813BC2" w:rsidRDefault="00813BC2">
      <w:pPr>
        <w:tabs>
          <w:tab w:val="left" w:pos="0"/>
          <w:tab w:val="left" w:pos="360"/>
          <w:tab w:val="left" w:pos="720"/>
          <w:tab w:val="right" w:pos="9359"/>
        </w:tabs>
      </w:pPr>
      <w:r>
        <w:t>DSAG class 1</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r>
        <w:rPr>
          <w:b/>
        </w:rPr>
        <w:t>Izera Dark Sky Park</w:t>
      </w:r>
    </w:p>
    <w:p w:rsidR="00813BC2" w:rsidRDefault="00813BC2">
      <w:pPr>
        <w:tabs>
          <w:tab w:val="left" w:pos="0"/>
          <w:tab w:val="left" w:pos="360"/>
          <w:tab w:val="left" w:pos="720"/>
          <w:tab w:val="right" w:pos="9359"/>
        </w:tabs>
      </w:pPr>
      <w:r>
        <w:t>•</w:t>
      </w:r>
      <w:r>
        <w:tab/>
        <w:t>Torfowiska Doliny Izery Nature Reserve</w:t>
      </w:r>
    </w:p>
    <w:p w:rsidR="00813BC2" w:rsidRDefault="00813BC2">
      <w:pPr>
        <w:tabs>
          <w:tab w:val="left" w:pos="0"/>
          <w:tab w:val="left" w:pos="360"/>
          <w:tab w:val="left" w:pos="720"/>
          <w:tab w:val="right" w:pos="9359"/>
        </w:tabs>
      </w:pPr>
      <w:r>
        <w:t>Central lat/long: 50.85, 15.38. Protected area: 3,850 ha. Total area: 3,850 ha.</w:t>
      </w:r>
    </w:p>
    <w:p w:rsidR="00813BC2" w:rsidRDefault="00813BC2">
      <w:pPr>
        <w:tabs>
          <w:tab w:val="left" w:pos="0"/>
          <w:tab w:val="left" w:pos="360"/>
          <w:tab w:val="left" w:pos="720"/>
          <w:tab w:val="right" w:pos="9359"/>
        </w:tabs>
      </w:pPr>
      <w:r>
        <w:t>Recognition: 2009, Astronomical Institute of the University of Wroclaw; Polish State Forests, Forestry Commission Swieradow; Polish State Forests, Forestry Commission Szklarska Poreba</w:t>
      </w:r>
    </w:p>
    <w:p w:rsidR="00813BC2" w:rsidRDefault="00813BC2">
      <w:pPr>
        <w:tabs>
          <w:tab w:val="left" w:pos="0"/>
          <w:tab w:val="left" w:pos="360"/>
          <w:tab w:val="left" w:pos="720"/>
          <w:tab w:val="right" w:pos="9359"/>
        </w:tabs>
      </w:pPr>
      <w:r>
        <w:t>•</w:t>
      </w:r>
      <w:r>
        <w:tab/>
        <w:t>Krkokonose/Karkonosze Transboundary Biosphere Reserve (Czech Rep/Poland)</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r>
        <w:t>See also the joint entry with the Czech Republic.</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Sopotnia Dark Sky Community</w:t>
      </w:r>
    </w:p>
    <w:p w:rsidR="00813BC2" w:rsidRDefault="00813BC2">
      <w:pPr>
        <w:tabs>
          <w:tab w:val="left" w:pos="0"/>
          <w:tab w:val="left" w:pos="360"/>
          <w:tab w:val="left" w:pos="720"/>
          <w:tab w:val="right" w:pos="9359"/>
        </w:tabs>
      </w:pPr>
      <w:r>
        <w:t>Central lat/long: 49.59, 19.30. Protected area: 0 ha. Total area: Unknown</w:t>
      </w:r>
    </w:p>
    <w:p w:rsidR="00813BC2" w:rsidRDefault="00813BC2">
      <w:pPr>
        <w:tabs>
          <w:tab w:val="left" w:pos="0"/>
          <w:tab w:val="left" w:pos="360"/>
          <w:tab w:val="left" w:pos="720"/>
          <w:tab w:val="right" w:pos="9359"/>
        </w:tabs>
        <w:ind w:left="360" w:hanging="360"/>
      </w:pPr>
      <w:r>
        <w:t>Recognition: 2011, Ciemne Niebo Program (Polish partner of International Dark-Sky Association)</w:t>
      </w:r>
    </w:p>
    <w:p w:rsidR="00813BC2" w:rsidRDefault="00813BC2">
      <w:pPr>
        <w:tabs>
          <w:tab w:val="left" w:pos="0"/>
          <w:tab w:val="left" w:pos="360"/>
          <w:tab w:val="left" w:pos="720"/>
          <w:tab w:val="right" w:pos="9359"/>
        </w:tabs>
      </w:pPr>
      <w:r>
        <w:t>DSAG class 6a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4" w:name="Portugal"/>
      <w:bookmarkEnd w:id="14"/>
      <w:r>
        <w:rPr>
          <w:b/>
        </w:rPr>
        <w:t>PORTUGAL</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pPr>
      <w:r>
        <w:rPr>
          <w:b/>
        </w:rPr>
        <w:t>Alqueva Starlight Tourism Destination</w:t>
      </w:r>
    </w:p>
    <w:p w:rsidR="00813BC2" w:rsidRDefault="00813BC2">
      <w:pPr>
        <w:tabs>
          <w:tab w:val="left" w:pos="0"/>
          <w:tab w:val="left" w:pos="360"/>
          <w:tab w:val="left" w:pos="720"/>
          <w:tab w:val="right" w:pos="9359"/>
        </w:tabs>
      </w:pPr>
      <w:r>
        <w:t>•</w:t>
      </w:r>
      <w:r>
        <w:tab/>
        <w:t>Evora megalithic sites</w:t>
      </w:r>
    </w:p>
    <w:p w:rsidR="00813BC2" w:rsidRDefault="00813BC2">
      <w:pPr>
        <w:tabs>
          <w:tab w:val="left" w:pos="0"/>
          <w:tab w:val="left" w:pos="360"/>
          <w:tab w:val="left" w:pos="720"/>
          <w:tab w:val="right" w:pos="9359"/>
        </w:tabs>
      </w:pPr>
      <w:r>
        <w:t>Central lat/long: 38.20, -7.50. Protected area: Unknown. Total area: 300,000 ha.</w:t>
      </w:r>
    </w:p>
    <w:p w:rsidR="00813BC2" w:rsidRDefault="00813BC2">
      <w:pPr>
        <w:tabs>
          <w:tab w:val="left" w:pos="0"/>
          <w:tab w:val="left" w:pos="360"/>
          <w:tab w:val="left" w:pos="720"/>
          <w:tab w:val="right" w:pos="9359"/>
        </w:tabs>
      </w:pPr>
      <w:r>
        <w:t>Recognition: 2011, Fundacion Starlight (Starlight Initiative)</w:t>
      </w:r>
    </w:p>
    <w:p w:rsidR="00813BC2" w:rsidRDefault="00813BC2">
      <w:pPr>
        <w:tabs>
          <w:tab w:val="left" w:pos="0"/>
          <w:tab w:val="left" w:pos="360"/>
          <w:tab w:val="left" w:pos="720"/>
          <w:tab w:val="right" w:pos="9359"/>
        </w:tabs>
      </w:pPr>
      <w:r>
        <w:t>DSAG class 6a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5" w:name="Slovakia"/>
      <w:bookmarkEnd w:id="15"/>
      <w:r>
        <w:rPr>
          <w:b/>
        </w:rPr>
        <w:t>SLOVAKIA</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Beskydy Dark Sky Park</w:t>
      </w:r>
    </w:p>
    <w:p w:rsidR="00813BC2" w:rsidRDefault="00813BC2">
      <w:pPr>
        <w:tabs>
          <w:tab w:val="left" w:pos="0"/>
          <w:tab w:val="left" w:pos="360"/>
          <w:tab w:val="left" w:pos="720"/>
          <w:tab w:val="right" w:pos="9359"/>
        </w:tabs>
      </w:pPr>
      <w:r>
        <w:t>•</w:t>
      </w:r>
      <w:r>
        <w:tab/>
        <w:t>Kysuce Protected Landscape Area (includes two national monuments)</w:t>
      </w:r>
    </w:p>
    <w:p w:rsidR="00813BC2" w:rsidRDefault="00813BC2">
      <w:pPr>
        <w:tabs>
          <w:tab w:val="left" w:pos="0"/>
          <w:tab w:val="left" w:pos="360"/>
          <w:tab w:val="left" w:pos="720"/>
          <w:tab w:val="right" w:pos="9359"/>
        </w:tabs>
      </w:pPr>
      <w:r>
        <w:t>Central lat/long: 49.40, 18.50. Protected area: 8,570 ha. Total area: 8,570 ha.</w:t>
      </w:r>
    </w:p>
    <w:p w:rsidR="00813BC2" w:rsidRDefault="00813BC2">
      <w:pPr>
        <w:tabs>
          <w:tab w:val="left" w:pos="0"/>
          <w:tab w:val="left" w:pos="360"/>
          <w:tab w:val="left" w:pos="720"/>
          <w:tab w:val="right" w:pos="9359"/>
        </w:tabs>
      </w:pPr>
      <w:r>
        <w:t>Recognition: 2013: Kysuce Protected Landscape Area and Slovak Astronomical Society of Slovak Academy of Sciences</w:t>
      </w:r>
    </w:p>
    <w:p w:rsidR="00813BC2" w:rsidRDefault="00813BC2">
      <w:pPr>
        <w:tabs>
          <w:tab w:val="left" w:pos="0"/>
          <w:tab w:val="left" w:pos="360"/>
          <w:tab w:val="left" w:pos="720"/>
          <w:tab w:val="right" w:pos="9359"/>
        </w:tabs>
      </w:pPr>
      <w:r>
        <w:t>DSAG class 2b</w:t>
      </w:r>
    </w:p>
    <w:p w:rsidR="00813BC2" w:rsidRDefault="00813BC2">
      <w:pPr>
        <w:tabs>
          <w:tab w:val="left" w:pos="0"/>
          <w:tab w:val="left" w:pos="360"/>
          <w:tab w:val="left" w:pos="720"/>
          <w:tab w:val="right" w:pos="9359"/>
        </w:tabs>
      </w:pPr>
      <w:r>
        <w:t>See also joint entry with Czech Republic</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Poloniny Dark Sky Park</w:t>
      </w:r>
    </w:p>
    <w:p w:rsidR="00813BC2" w:rsidRDefault="00813BC2">
      <w:pPr>
        <w:tabs>
          <w:tab w:val="left" w:pos="0"/>
          <w:tab w:val="left" w:pos="360"/>
          <w:tab w:val="left" w:pos="720"/>
          <w:tab w:val="right" w:pos="9359"/>
        </w:tabs>
        <w:ind w:left="360" w:hanging="360"/>
      </w:pPr>
      <w:r>
        <w:t>•</w:t>
      </w:r>
      <w:r>
        <w:tab/>
        <w:t>Poloniny National Park; villages of Kolonica, Ladomirov, Kalná Roztoka, Klenová, and Ruská Volová</w:t>
      </w:r>
    </w:p>
    <w:p w:rsidR="00813BC2" w:rsidRDefault="00813BC2">
      <w:pPr>
        <w:tabs>
          <w:tab w:val="left" w:pos="0"/>
          <w:tab w:val="left" w:pos="360"/>
          <w:tab w:val="left" w:pos="720"/>
          <w:tab w:val="right" w:pos="9359"/>
        </w:tabs>
      </w:pPr>
      <w:r>
        <w:t>Central lat/long: 49.03, 22.36. Protected area: 48,519 ha. Total area: 48,519 ha.</w:t>
      </w:r>
    </w:p>
    <w:p w:rsidR="00813BC2" w:rsidRDefault="00813BC2">
      <w:pPr>
        <w:tabs>
          <w:tab w:val="left" w:pos="0"/>
          <w:tab w:val="left" w:pos="360"/>
          <w:tab w:val="left" w:pos="720"/>
          <w:tab w:val="right" w:pos="9359"/>
        </w:tabs>
      </w:pPr>
      <w:r>
        <w:t>Recognition: 2010, Slovak Union of Amateur Astronomers</w:t>
      </w:r>
    </w:p>
    <w:p w:rsidR="00813BC2" w:rsidRDefault="00813BC2">
      <w:pPr>
        <w:tabs>
          <w:tab w:val="left" w:pos="0"/>
          <w:tab w:val="left" w:pos="360"/>
          <w:tab w:val="left" w:pos="720"/>
          <w:tab w:val="right" w:pos="9359"/>
        </w:tabs>
        <w:ind w:left="360" w:hanging="360"/>
      </w:pPr>
      <w:r>
        <w:t>•</w:t>
      </w:r>
      <w:r>
        <w:tab/>
        <w:t>Primeval Beech Forests of the Carpathians and the Ancient Beech Forests of Germany World Heritage Site</w:t>
      </w:r>
    </w:p>
    <w:p w:rsidR="00813BC2" w:rsidRDefault="00813BC2">
      <w:pPr>
        <w:tabs>
          <w:tab w:val="left" w:pos="0"/>
          <w:tab w:val="left" w:pos="360"/>
          <w:tab w:val="left" w:pos="720"/>
          <w:tab w:val="right" w:pos="9359"/>
        </w:tabs>
      </w:pPr>
      <w:r>
        <w:t>DSAG class 2a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bookmarkStart w:id="16" w:name="South Korea"/>
      <w:bookmarkEnd w:id="16"/>
      <w:r>
        <w:rPr>
          <w:b/>
        </w:rPr>
        <w:t>SOUTH KOREA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 xml:space="preserve">Yeongyang Firefly Eco Park </w:t>
      </w:r>
      <w:r>
        <w:rPr>
          <w:b/>
          <w:lang w:val="en-CA"/>
        </w:rPr>
        <w:t>International Dark Sky Park</w:t>
      </w:r>
    </w:p>
    <w:p w:rsidR="00813BC2" w:rsidRDefault="00813BC2">
      <w:pPr>
        <w:tabs>
          <w:tab w:val="left" w:pos="0"/>
          <w:tab w:val="left" w:pos="360"/>
          <w:tab w:val="left" w:pos="720"/>
          <w:tab w:val="right" w:pos="9359"/>
        </w:tabs>
        <w:ind w:left="360" w:hanging="360"/>
      </w:pPr>
      <w:r>
        <w:t>•</w:t>
      </w:r>
      <w:r>
        <w:tab/>
        <w:t>Yeongyang Firefly Eco Park</w:t>
      </w:r>
    </w:p>
    <w:p w:rsidR="00813BC2" w:rsidRDefault="00813BC2">
      <w:pPr>
        <w:tabs>
          <w:tab w:val="left" w:pos="0"/>
          <w:tab w:val="left" w:pos="360"/>
          <w:tab w:val="left" w:pos="720"/>
          <w:tab w:val="right" w:pos="9359"/>
        </w:tabs>
        <w:ind w:left="360" w:hanging="360"/>
      </w:pPr>
      <w:r>
        <w:t>•</w:t>
      </w:r>
      <w:r>
        <w:tab/>
        <w:t>Yeongyang Firefly Special Zone</w:t>
      </w:r>
    </w:p>
    <w:p w:rsidR="00813BC2" w:rsidRDefault="00813BC2">
      <w:pPr>
        <w:tabs>
          <w:tab w:val="left" w:pos="0"/>
          <w:tab w:val="left" w:pos="360"/>
          <w:tab w:val="left" w:pos="720"/>
          <w:tab w:val="right" w:pos="9359"/>
        </w:tabs>
        <w:ind w:left="360" w:hanging="360"/>
      </w:pPr>
      <w:r>
        <w:t>•</w:t>
      </w:r>
      <w:r>
        <w:tab/>
        <w:t>Wangpicheon Ecosystem and Landscape Conservation Area</w:t>
      </w:r>
    </w:p>
    <w:p w:rsidR="00813BC2" w:rsidRDefault="00813BC2">
      <w:pPr>
        <w:tabs>
          <w:tab w:val="left" w:pos="0"/>
          <w:tab w:val="left" w:pos="360"/>
          <w:tab w:val="left" w:pos="720"/>
          <w:tab w:val="right" w:pos="9359"/>
        </w:tabs>
      </w:pPr>
      <w:r>
        <w:t>Central lat/long: 36.67, 129.11. Protected area: 132 ha. Total area: 197 ha.</w:t>
      </w:r>
    </w:p>
    <w:p w:rsidR="00813BC2" w:rsidRDefault="00813BC2">
      <w:pPr>
        <w:tabs>
          <w:tab w:val="left" w:pos="0"/>
          <w:tab w:val="left" w:pos="360"/>
          <w:tab w:val="left" w:pos="720"/>
          <w:tab w:val="right" w:pos="9359"/>
        </w:tabs>
      </w:pPr>
      <w:r>
        <w:t>Recognition: 2015, International Dark Sky Association</w:t>
      </w:r>
    </w:p>
    <w:p w:rsidR="00813BC2" w:rsidRDefault="00813BC2">
      <w:pPr>
        <w:tabs>
          <w:tab w:val="left" w:pos="0"/>
          <w:tab w:val="left" w:pos="360"/>
          <w:tab w:val="left" w:pos="720"/>
          <w:tab w:val="right" w:pos="9359"/>
        </w:tabs>
      </w:pPr>
      <w:r>
        <w:t>DSAG class 4b</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rPr>
          <w:b/>
        </w:rPr>
      </w:pPr>
      <w:bookmarkStart w:id="17" w:name="Spain"/>
      <w:bookmarkEnd w:id="17"/>
      <w:r>
        <w:rPr>
          <w:b/>
        </w:rPr>
        <w:t>SPAIN</w:t>
      </w:r>
    </w:p>
    <w:p w:rsidR="00813BC2" w:rsidRDefault="00813BC2">
      <w:pPr>
        <w:tabs>
          <w:tab w:val="left" w:pos="0"/>
          <w:tab w:val="left" w:pos="360"/>
          <w:tab w:val="left" w:pos="720"/>
          <w:tab w:val="right" w:pos="9359"/>
        </w:tabs>
        <w:rPr>
          <w:b/>
        </w:rPr>
      </w:pPr>
    </w:p>
    <w:p w:rsidR="00813BC2" w:rsidRDefault="00813BC2">
      <w:pPr>
        <w:tabs>
          <w:tab w:val="left" w:pos="0"/>
          <w:tab w:val="left" w:pos="360"/>
          <w:tab w:val="left" w:pos="720"/>
          <w:tab w:val="right" w:pos="9359"/>
        </w:tabs>
        <w:rPr>
          <w:b/>
        </w:rPr>
      </w:pPr>
      <w:r>
        <w:rPr>
          <w:b/>
        </w:rPr>
        <w:t>El Teide Starlight Reserve and Tourism Destination</w:t>
      </w:r>
    </w:p>
    <w:p w:rsidR="00813BC2" w:rsidRDefault="00813BC2">
      <w:pPr>
        <w:tabs>
          <w:tab w:val="left" w:pos="0"/>
          <w:tab w:val="left" w:pos="360"/>
          <w:tab w:val="left" w:pos="720"/>
          <w:tab w:val="right" w:pos="9359"/>
        </w:tabs>
      </w:pPr>
      <w:r>
        <w:t>•</w:t>
      </w:r>
      <w:r>
        <w:tab/>
        <w:t>El Teide National Park</w:t>
      </w:r>
    </w:p>
    <w:p w:rsidR="00813BC2" w:rsidRDefault="00813BC2">
      <w:pPr>
        <w:tabs>
          <w:tab w:val="left" w:pos="0"/>
          <w:tab w:val="left" w:pos="360"/>
          <w:tab w:val="left" w:pos="720"/>
          <w:tab w:val="right" w:pos="9359"/>
        </w:tabs>
      </w:pPr>
      <w:r>
        <w:t>•</w:t>
      </w:r>
      <w:r>
        <w:tab/>
        <w:t>Corona Forestal Natural Park</w:t>
      </w:r>
    </w:p>
    <w:p w:rsidR="00813BC2" w:rsidRDefault="00813BC2">
      <w:pPr>
        <w:tabs>
          <w:tab w:val="left" w:pos="0"/>
          <w:tab w:val="left" w:pos="360"/>
          <w:tab w:val="left" w:pos="720"/>
          <w:tab w:val="right" w:pos="9359"/>
        </w:tabs>
      </w:pPr>
      <w:r>
        <w:t>•</w:t>
      </w:r>
      <w:r>
        <w:tab/>
        <w:t>El Teide Observatory</w:t>
      </w:r>
    </w:p>
    <w:p w:rsidR="00813BC2" w:rsidRDefault="00813BC2">
      <w:pPr>
        <w:tabs>
          <w:tab w:val="left" w:pos="0"/>
          <w:tab w:val="left" w:pos="360"/>
          <w:tab w:val="left" w:pos="720"/>
          <w:tab w:val="right" w:pos="9359"/>
        </w:tabs>
      </w:pPr>
      <w:r>
        <w:t>Central lat/long: 28.3, -16.6. Protected area: 18,990 ha. Total area: 65,602.0 ha.</w:t>
      </w:r>
    </w:p>
    <w:p w:rsidR="00813BC2" w:rsidRDefault="00813BC2">
      <w:pPr>
        <w:tabs>
          <w:tab w:val="left" w:pos="0"/>
          <w:tab w:val="left" w:pos="360"/>
          <w:tab w:val="left" w:pos="720"/>
          <w:tab w:val="right" w:pos="9359"/>
        </w:tabs>
      </w:pPr>
      <w:r>
        <w:t>Recognition: 2013, Fundación Starlight (Starlight Initiative)</w:t>
      </w:r>
    </w:p>
    <w:p w:rsidR="00813BC2" w:rsidRDefault="00813BC2">
      <w:pPr>
        <w:tabs>
          <w:tab w:val="left" w:pos="0"/>
          <w:tab w:val="left" w:pos="360"/>
          <w:tab w:val="left" w:pos="720"/>
          <w:tab w:val="right" w:pos="9359"/>
        </w:tabs>
      </w:pPr>
      <w:r>
        <w:t>•</w:t>
      </w:r>
      <w:r>
        <w:tab/>
        <w:t>El Teide National Park World Heritage site</w:t>
      </w:r>
    </w:p>
    <w:p w:rsidR="00813BC2" w:rsidRDefault="00813BC2">
      <w:pPr>
        <w:tabs>
          <w:tab w:val="left" w:pos="0"/>
          <w:tab w:val="left" w:pos="360"/>
          <w:tab w:val="left" w:pos="720"/>
          <w:tab w:val="right" w:pos="9359"/>
        </w:tabs>
      </w:pPr>
      <w:r>
        <w:t>DSAG class 1</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Fuerteventura Starlight Reserve</w:t>
      </w:r>
    </w:p>
    <w:p w:rsidR="00813BC2" w:rsidRDefault="00813BC2">
      <w:pPr>
        <w:tabs>
          <w:tab w:val="left" w:pos="0"/>
          <w:tab w:val="left" w:pos="360"/>
          <w:tab w:val="left" w:pos="720"/>
          <w:tab w:val="right" w:pos="9359"/>
        </w:tabs>
      </w:pPr>
      <w:r>
        <w:t>•</w:t>
      </w:r>
      <w:r>
        <w:tab/>
        <w:t>Betancuria Natural Protected Area</w:t>
      </w:r>
    </w:p>
    <w:p w:rsidR="00813BC2" w:rsidRDefault="00813BC2">
      <w:pPr>
        <w:tabs>
          <w:tab w:val="left" w:pos="0"/>
          <w:tab w:val="left" w:pos="360"/>
          <w:tab w:val="left" w:pos="720"/>
          <w:tab w:val="right" w:pos="9359"/>
        </w:tabs>
      </w:pPr>
      <w:r>
        <w:t>•</w:t>
      </w:r>
      <w:r>
        <w:tab/>
        <w:t>Jandía Natural Park</w:t>
      </w:r>
    </w:p>
    <w:p w:rsidR="00813BC2" w:rsidRDefault="00813BC2">
      <w:pPr>
        <w:tabs>
          <w:tab w:val="left" w:pos="0"/>
          <w:tab w:val="left" w:pos="360"/>
          <w:tab w:val="left" w:pos="720"/>
          <w:tab w:val="right" w:pos="9359"/>
        </w:tabs>
      </w:pPr>
      <w:r>
        <w:t xml:space="preserve">Central lat/long: 28.44, -14.10. Protected area: 60,517.0 ha. Total area: 166,000 ha. </w:t>
      </w:r>
    </w:p>
    <w:p w:rsidR="00813BC2" w:rsidRDefault="00813BC2">
      <w:pPr>
        <w:tabs>
          <w:tab w:val="left" w:pos="0"/>
          <w:tab w:val="left" w:pos="360"/>
          <w:tab w:val="left" w:pos="720"/>
          <w:tab w:val="right" w:pos="9359"/>
        </w:tabs>
      </w:pPr>
      <w:r>
        <w:t>Recognition: 2009, Fundación Starlight (Starlight Initiative)</w:t>
      </w:r>
    </w:p>
    <w:p w:rsidR="00813BC2" w:rsidRDefault="00813BC2">
      <w:pPr>
        <w:tabs>
          <w:tab w:val="left" w:pos="0"/>
          <w:tab w:val="left" w:pos="360"/>
          <w:tab w:val="left" w:pos="720"/>
          <w:tab w:val="right" w:pos="9359"/>
        </w:tabs>
      </w:pPr>
      <w:r>
        <w:t>•</w:t>
      </w:r>
      <w:r>
        <w:tab/>
        <w:t>Saladar de Jandía Ramsar Site</w:t>
      </w:r>
    </w:p>
    <w:p w:rsidR="00813BC2" w:rsidRDefault="00813BC2">
      <w:pPr>
        <w:tabs>
          <w:tab w:val="left" w:pos="0"/>
          <w:tab w:val="left" w:pos="360"/>
          <w:tab w:val="left" w:pos="720"/>
          <w:tab w:val="right" w:pos="9359"/>
        </w:tabs>
      </w:pPr>
      <w:r>
        <w:t>•</w:t>
      </w:r>
      <w:r>
        <w:tab/>
        <w:t>Fuerteventura Biosphere Reserve</w:t>
      </w:r>
    </w:p>
    <w:p w:rsidR="00813BC2" w:rsidRDefault="00813BC2">
      <w:pPr>
        <w:tabs>
          <w:tab w:val="left" w:pos="0"/>
          <w:tab w:val="left" w:pos="360"/>
          <w:tab w:val="left" w:pos="720"/>
          <w:tab w:val="right" w:pos="9359"/>
        </w:tabs>
      </w:pPr>
      <w:r>
        <w:t>DSAG class 5</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Gredos Norte Starlight Reserve and Starlight Tourism Destination</w:t>
      </w:r>
    </w:p>
    <w:p w:rsidR="00813BC2" w:rsidRDefault="00813BC2">
      <w:pPr>
        <w:tabs>
          <w:tab w:val="left" w:pos="0"/>
          <w:tab w:val="left" w:pos="360"/>
          <w:tab w:val="left" w:pos="720"/>
          <w:tab w:val="right" w:pos="9359"/>
        </w:tabs>
      </w:pPr>
      <w:r>
        <w:t>•</w:t>
      </w:r>
      <w:r>
        <w:tab/>
        <w:t>Sierra de Gredos Regional Park</w:t>
      </w:r>
    </w:p>
    <w:p w:rsidR="00813BC2" w:rsidRDefault="00813BC2">
      <w:pPr>
        <w:tabs>
          <w:tab w:val="left" w:pos="0"/>
          <w:tab w:val="left" w:pos="360"/>
          <w:tab w:val="left" w:pos="720"/>
          <w:tab w:val="right" w:pos="9359"/>
        </w:tabs>
      </w:pPr>
      <w:r>
        <w:t>Central lat/long: 40.42, -5.17. Protected area: 52,000 ha. Total area: 52,000 ha.</w:t>
      </w:r>
    </w:p>
    <w:p w:rsidR="00813BC2" w:rsidRDefault="00813BC2">
      <w:pPr>
        <w:tabs>
          <w:tab w:val="left" w:pos="0"/>
          <w:tab w:val="left" w:pos="360"/>
          <w:tab w:val="left" w:pos="720"/>
          <w:tab w:val="right" w:pos="9359"/>
        </w:tabs>
      </w:pPr>
      <w:r>
        <w:t>Recognition: 2014, Fundación Starlight (Starlight Initiative)</w:t>
      </w:r>
    </w:p>
    <w:p w:rsidR="00813BC2" w:rsidRDefault="00813BC2">
      <w:pPr>
        <w:tabs>
          <w:tab w:val="left" w:pos="0"/>
          <w:tab w:val="left" w:pos="360"/>
          <w:tab w:val="left" w:pos="720"/>
          <w:tab w:val="right" w:pos="9359"/>
        </w:tabs>
      </w:pPr>
      <w:r>
        <w:t>DSAG class 5</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Gúdar Javalambre Starlight Reserve and Tourism Destination</w:t>
      </w:r>
    </w:p>
    <w:p w:rsidR="00813BC2" w:rsidRDefault="00813BC2">
      <w:pPr>
        <w:tabs>
          <w:tab w:val="left" w:pos="0"/>
          <w:tab w:val="left" w:pos="360"/>
          <w:tab w:val="left" w:pos="720"/>
          <w:tab w:val="right" w:pos="9359"/>
        </w:tabs>
      </w:pPr>
      <w:r>
        <w:t>Central lat/long: 40.23, -0.68. Protected area: 0 ha. Total area: 235,160 ha.</w:t>
      </w:r>
    </w:p>
    <w:p w:rsidR="00813BC2" w:rsidRDefault="00813BC2">
      <w:pPr>
        <w:tabs>
          <w:tab w:val="left" w:pos="0"/>
          <w:tab w:val="left" w:pos="360"/>
          <w:tab w:val="left" w:pos="720"/>
          <w:tab w:val="right" w:pos="9359"/>
        </w:tabs>
      </w:pPr>
      <w:r>
        <w:t>Recognition: 2016, Fundaci</w:t>
      </w:r>
      <w:r>
        <w:rPr>
          <w:lang w:val="en-CA"/>
        </w:rPr>
        <w:t>ó</w:t>
      </w:r>
      <w:r>
        <w:t>n Starlight (Starlight Initiative)</w:t>
      </w:r>
    </w:p>
    <w:p w:rsidR="00813BC2" w:rsidRDefault="00813BC2">
      <w:pPr>
        <w:tabs>
          <w:tab w:val="left" w:pos="0"/>
          <w:tab w:val="left" w:pos="360"/>
          <w:tab w:val="left" w:pos="720"/>
          <w:tab w:val="right" w:pos="9359"/>
        </w:tabs>
      </w:pPr>
      <w:r>
        <w:t>DSAG class 6a</w:t>
      </w:r>
    </w:p>
    <w:p w:rsidR="00813BC2" w:rsidRDefault="00813BC2">
      <w:pPr>
        <w:tabs>
          <w:tab w:val="left" w:pos="0"/>
          <w:tab w:val="left" w:pos="360"/>
          <w:tab w:val="left" w:pos="720"/>
          <w:tab w:val="right" w:pos="9359"/>
        </w:tabs>
      </w:pPr>
    </w:p>
    <w:p w:rsidR="00813BC2" w:rsidRDefault="00813BC2">
      <w:pPr>
        <w:tabs>
          <w:tab w:val="left" w:pos="0"/>
          <w:tab w:val="left" w:pos="360"/>
          <w:tab w:val="left" w:pos="720"/>
          <w:tab w:val="right" w:pos="9359"/>
        </w:tabs>
      </w:pPr>
      <w:r>
        <w:rPr>
          <w:b/>
        </w:rPr>
        <w:t>La Palma Starlight Reserve</w:t>
      </w:r>
    </w:p>
    <w:p w:rsidR="00813BC2" w:rsidRDefault="00813BC2">
      <w:pPr>
        <w:tabs>
          <w:tab w:val="left" w:pos="0"/>
          <w:tab w:val="left" w:pos="360"/>
          <w:tab w:val="left" w:pos="720"/>
          <w:tab w:val="right" w:pos="9359"/>
        </w:tabs>
        <w:rPr>
          <w:lang w:val="en-CA"/>
        </w:rPr>
      </w:pPr>
      <w:r>
        <w:t>•</w:t>
      </w:r>
      <w:r>
        <w:tab/>
        <w:t>La Caldera de Taburiente Natio</w:t>
      </w:r>
      <w:r>
        <w:rPr>
          <w:lang w:val="en-CA"/>
        </w:rPr>
        <w:t xml:space="preserve">nal Park </w:t>
      </w:r>
    </w:p>
    <w:p w:rsidR="00813BC2" w:rsidRDefault="00813BC2">
      <w:pPr>
        <w:tabs>
          <w:tab w:val="left" w:pos="0"/>
          <w:tab w:val="left" w:pos="360"/>
          <w:tab w:val="left" w:pos="720"/>
          <w:tab w:val="right" w:pos="9359"/>
        </w:tabs>
        <w:rPr>
          <w:lang w:val="en-CA"/>
        </w:rPr>
      </w:pPr>
      <w:r>
        <w:rPr>
          <w:lang w:val="en-CA"/>
        </w:rPr>
        <w:t>•</w:t>
      </w:r>
      <w:r>
        <w:rPr>
          <w:lang w:val="en-CA"/>
        </w:rPr>
        <w:tab/>
        <w:t>Pinar de Garafía Natural Reserve</w:t>
      </w:r>
    </w:p>
    <w:p w:rsidR="00813BC2" w:rsidRDefault="00813BC2">
      <w:pPr>
        <w:tabs>
          <w:tab w:val="left" w:pos="0"/>
          <w:tab w:val="left" w:pos="360"/>
          <w:tab w:val="left" w:pos="720"/>
          <w:tab w:val="right" w:pos="9359"/>
        </w:tabs>
        <w:rPr>
          <w:lang w:val="en-CA"/>
        </w:rPr>
      </w:pPr>
      <w:r>
        <w:rPr>
          <w:lang w:val="en-CA"/>
        </w:rPr>
        <w:t>•</w:t>
      </w:r>
      <w:r>
        <w:rPr>
          <w:lang w:val="en-CA"/>
        </w:rPr>
        <w:tab/>
        <w:t>Las Nieves Natural Park</w:t>
      </w:r>
    </w:p>
    <w:p w:rsidR="00813BC2" w:rsidRDefault="00813BC2">
      <w:pPr>
        <w:tabs>
          <w:tab w:val="left" w:pos="0"/>
          <w:tab w:val="left" w:pos="360"/>
          <w:tab w:val="left" w:pos="720"/>
          <w:tab w:val="right" w:pos="9359"/>
        </w:tabs>
        <w:rPr>
          <w:lang w:val="en-CA"/>
        </w:rPr>
      </w:pPr>
      <w:r>
        <w:rPr>
          <w:lang w:val="en-CA"/>
        </w:rPr>
        <w:t>•</w:t>
      </w:r>
      <w:r>
        <w:rPr>
          <w:lang w:val="en-CA"/>
        </w:rPr>
        <w:tab/>
        <w:t>Cumbre Vieja Natural Park</w:t>
      </w:r>
    </w:p>
    <w:p w:rsidR="00813BC2" w:rsidRDefault="00813BC2">
      <w:pPr>
        <w:tabs>
          <w:tab w:val="left" w:pos="0"/>
          <w:tab w:val="left" w:pos="360"/>
          <w:tab w:val="left" w:pos="720"/>
          <w:tab w:val="right" w:pos="9359"/>
        </w:tabs>
        <w:rPr>
          <w:lang w:val="en-CA"/>
        </w:rPr>
      </w:pPr>
      <w:r>
        <w:rPr>
          <w:lang w:val="en-CA"/>
        </w:rPr>
        <w:t>Central lat/long: 28.71, -17.86. Protected area: 10,265 ha. Total area: 80,702 ha.</w:t>
      </w:r>
    </w:p>
    <w:p w:rsidR="00813BC2" w:rsidRDefault="00813BC2">
      <w:pPr>
        <w:tabs>
          <w:tab w:val="left" w:pos="0"/>
          <w:tab w:val="left" w:pos="360"/>
          <w:tab w:val="left" w:pos="720"/>
          <w:tab w:val="right" w:pos="9359"/>
        </w:tabs>
        <w:rPr>
          <w:lang w:val="en-CA"/>
        </w:rPr>
      </w:pPr>
      <w:r>
        <w:rPr>
          <w:lang w:val="en-CA"/>
        </w:rPr>
        <w:t>Recognition: 2011, Fundación Starlight (Starlight Initiative)</w:t>
      </w:r>
    </w:p>
    <w:p w:rsidR="00813BC2" w:rsidRDefault="00813BC2">
      <w:pPr>
        <w:tabs>
          <w:tab w:val="left" w:pos="0"/>
          <w:tab w:val="left" w:pos="360"/>
          <w:tab w:val="left" w:pos="720"/>
          <w:tab w:val="right" w:pos="9359"/>
        </w:tabs>
        <w:rPr>
          <w:lang w:val="en-CA"/>
        </w:rPr>
      </w:pPr>
      <w:r>
        <w:t>•</w:t>
      </w:r>
      <w:r>
        <w:tab/>
      </w:r>
      <w:r>
        <w:rPr>
          <w:lang w:val="en-CA"/>
        </w:rPr>
        <w:t>La Palma Biosphere Reserve</w:t>
      </w:r>
    </w:p>
    <w:p w:rsidR="00813BC2" w:rsidRDefault="00813BC2">
      <w:pPr>
        <w:tabs>
          <w:tab w:val="left" w:pos="0"/>
          <w:tab w:val="left" w:pos="360"/>
          <w:tab w:val="left" w:pos="720"/>
          <w:tab w:val="right" w:pos="9359"/>
        </w:tabs>
        <w:rPr>
          <w:lang w:val="en-CA"/>
        </w:rPr>
      </w:pPr>
      <w:r>
        <w:rPr>
          <w:lang w:val="en-CA"/>
        </w:rPr>
        <w:t>DSAG class 1</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Leza, Jubera, Cidacos y Alhama Valleys SR &amp; SD (La Rioja Starlight Reserve)</w:t>
      </w:r>
    </w:p>
    <w:p w:rsidR="00813BC2" w:rsidRDefault="00813BC2">
      <w:pPr>
        <w:tabs>
          <w:tab w:val="left" w:pos="0"/>
          <w:tab w:val="left" w:pos="360"/>
          <w:tab w:val="left" w:pos="720"/>
          <w:tab w:val="right" w:pos="9359"/>
        </w:tabs>
        <w:rPr>
          <w:lang w:val="en-CA"/>
        </w:rPr>
      </w:pPr>
      <w:r>
        <w:rPr>
          <w:lang w:val="en-CA"/>
        </w:rPr>
        <w:t>•</w:t>
      </w:r>
      <w:r>
        <w:rPr>
          <w:lang w:val="en-CA"/>
        </w:rPr>
        <w:tab/>
        <w:t>Core Area of the Valles del Jubera, Leza, Cidacos y Alhama Biosphere Reserve</w:t>
      </w:r>
    </w:p>
    <w:p w:rsidR="00813BC2" w:rsidRDefault="00813BC2">
      <w:pPr>
        <w:tabs>
          <w:tab w:val="left" w:pos="0"/>
          <w:tab w:val="left" w:pos="360"/>
          <w:tab w:val="left" w:pos="720"/>
          <w:tab w:val="right" w:pos="9359"/>
        </w:tabs>
        <w:rPr>
          <w:lang w:val="en-CA"/>
        </w:rPr>
      </w:pPr>
      <w:r>
        <w:rPr>
          <w:lang w:val="en-CA"/>
        </w:rPr>
        <w:t>Central lat/long: 42.01, -2.01. Protected area: 5,983 ha. Total area: 119,169 ha.</w:t>
      </w:r>
    </w:p>
    <w:p w:rsidR="00813BC2" w:rsidRDefault="00813BC2">
      <w:pPr>
        <w:tabs>
          <w:tab w:val="left" w:pos="0"/>
          <w:tab w:val="left" w:pos="360"/>
          <w:tab w:val="left" w:pos="720"/>
          <w:tab w:val="right" w:pos="9359"/>
        </w:tabs>
        <w:rPr>
          <w:lang w:val="en-CA"/>
        </w:rPr>
      </w:pPr>
      <w:r>
        <w:rPr>
          <w:lang w:val="en-CA"/>
        </w:rPr>
        <w:t>Recognition: 2011, Fundación Starlight (Starlight Initiative)</w:t>
      </w:r>
    </w:p>
    <w:p w:rsidR="00813BC2" w:rsidRDefault="00813BC2">
      <w:pPr>
        <w:tabs>
          <w:tab w:val="left" w:pos="0"/>
          <w:tab w:val="left" w:pos="360"/>
          <w:tab w:val="left" w:pos="720"/>
          <w:tab w:val="right" w:pos="9359"/>
        </w:tabs>
        <w:rPr>
          <w:lang w:val="en-CA"/>
        </w:rPr>
      </w:pPr>
      <w:r>
        <w:rPr>
          <w:lang w:val="en-CA"/>
        </w:rPr>
        <w:t>•</w:t>
      </w:r>
      <w:r>
        <w:rPr>
          <w:lang w:val="en-CA"/>
        </w:rPr>
        <w:tab/>
        <w:t>Valles del Jubera, Leza, Cidacos y Alhama Biosphere Reserve</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Los Pedroches Starlight Reserve</w:t>
      </w:r>
    </w:p>
    <w:p w:rsidR="00813BC2" w:rsidRDefault="00813BC2">
      <w:pPr>
        <w:tabs>
          <w:tab w:val="left" w:pos="0"/>
          <w:tab w:val="left" w:pos="360"/>
          <w:tab w:val="left" w:pos="720"/>
          <w:tab w:val="right" w:pos="9359"/>
        </w:tabs>
        <w:rPr>
          <w:lang w:val="en-CA"/>
        </w:rPr>
      </w:pPr>
      <w:r>
        <w:rPr>
          <w:lang w:val="en-CA"/>
        </w:rPr>
        <w:t>Central lat/long: 38.42, -4.08. Protected area: 0 ha. Total area: 350,000 ha.</w:t>
      </w:r>
    </w:p>
    <w:p w:rsidR="00813BC2" w:rsidRDefault="00813BC2">
      <w:pPr>
        <w:tabs>
          <w:tab w:val="left" w:pos="0"/>
          <w:tab w:val="left" w:pos="360"/>
          <w:tab w:val="left" w:pos="720"/>
          <w:tab w:val="right" w:pos="9359"/>
        </w:tabs>
        <w:rPr>
          <w:lang w:val="en-CA"/>
        </w:rPr>
      </w:pPr>
      <w:r>
        <w:rPr>
          <w:lang w:val="en-CA"/>
        </w:rPr>
        <w:t>Recognition: 2016, Fundación Starlight (Starlight Initiative)</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Monfragüe Starlight Reserve</w:t>
      </w:r>
    </w:p>
    <w:p w:rsidR="00813BC2" w:rsidRDefault="00813BC2">
      <w:pPr>
        <w:tabs>
          <w:tab w:val="left" w:pos="0"/>
          <w:tab w:val="left" w:pos="360"/>
          <w:tab w:val="left" w:pos="720"/>
          <w:tab w:val="right" w:pos="9359"/>
        </w:tabs>
        <w:rPr>
          <w:lang w:val="en-CA"/>
        </w:rPr>
      </w:pPr>
      <w:r>
        <w:rPr>
          <w:lang w:val="en-CA"/>
        </w:rPr>
        <w:t>•</w:t>
      </w:r>
      <w:r>
        <w:rPr>
          <w:lang w:val="en-CA"/>
        </w:rPr>
        <w:tab/>
        <w:t>Monfragüe National Park and Biosphere Reserve</w:t>
      </w:r>
    </w:p>
    <w:p w:rsidR="00813BC2" w:rsidRDefault="00813BC2">
      <w:pPr>
        <w:tabs>
          <w:tab w:val="left" w:pos="0"/>
          <w:tab w:val="left" w:pos="360"/>
          <w:tab w:val="left" w:pos="720"/>
          <w:tab w:val="right" w:pos="9359"/>
        </w:tabs>
        <w:rPr>
          <w:lang w:val="en-CA"/>
        </w:rPr>
      </w:pPr>
      <w:r>
        <w:rPr>
          <w:lang w:val="en-CA"/>
        </w:rPr>
        <w:t xml:space="preserve">Central lat/long: 39.82, -5.94. Protected area: 18,118a. Total area: 116,160 ha. </w:t>
      </w:r>
    </w:p>
    <w:p w:rsidR="00813BC2" w:rsidRDefault="00813BC2">
      <w:pPr>
        <w:tabs>
          <w:tab w:val="left" w:pos="0"/>
          <w:tab w:val="left" w:pos="360"/>
          <w:tab w:val="left" w:pos="720"/>
          <w:tab w:val="right" w:pos="9359"/>
        </w:tabs>
        <w:rPr>
          <w:lang w:val="en-CA"/>
        </w:rPr>
      </w:pPr>
      <w:r>
        <w:rPr>
          <w:lang w:val="en-CA"/>
        </w:rPr>
        <w:t>Recognition: 2011, Fundación Starlight (Starlight Initiative)</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Montsec Starlight Reserve and Tourism Destination</w:t>
      </w:r>
    </w:p>
    <w:p w:rsidR="00813BC2" w:rsidRDefault="00813BC2">
      <w:pPr>
        <w:tabs>
          <w:tab w:val="left" w:pos="0"/>
          <w:tab w:val="left" w:pos="360"/>
          <w:tab w:val="left" w:pos="720"/>
          <w:tab w:val="right" w:pos="9359"/>
        </w:tabs>
        <w:rPr>
          <w:lang w:val="en-CA"/>
        </w:rPr>
      </w:pPr>
      <w:r>
        <w:rPr>
          <w:lang w:val="en-CA"/>
        </w:rPr>
        <w:t>•</w:t>
      </w:r>
      <w:r>
        <w:rPr>
          <w:lang w:val="en-CA"/>
        </w:rPr>
        <w:tab/>
        <w:t>Montsec Mountains Natural Area</w:t>
      </w:r>
    </w:p>
    <w:p w:rsidR="00813BC2" w:rsidRDefault="00813BC2">
      <w:pPr>
        <w:tabs>
          <w:tab w:val="left" w:pos="0"/>
          <w:tab w:val="left" w:pos="360"/>
          <w:tab w:val="left" w:pos="720"/>
          <w:tab w:val="right" w:pos="9359"/>
        </w:tabs>
        <w:rPr>
          <w:lang w:val="en-CA"/>
        </w:rPr>
      </w:pPr>
      <w:r>
        <w:rPr>
          <w:lang w:val="en-CA"/>
        </w:rPr>
        <w:t>•</w:t>
      </w:r>
      <w:r>
        <w:rPr>
          <w:lang w:val="en-CA"/>
        </w:rPr>
        <w:tab/>
        <w:t xml:space="preserve">Fauna Reserve of Sant Llorenç de Montgai </w:t>
      </w:r>
    </w:p>
    <w:p w:rsidR="00813BC2" w:rsidRDefault="00813BC2">
      <w:pPr>
        <w:tabs>
          <w:tab w:val="left" w:pos="0"/>
          <w:tab w:val="left" w:pos="360"/>
          <w:tab w:val="left" w:pos="720"/>
          <w:tab w:val="right" w:pos="9359"/>
        </w:tabs>
        <w:rPr>
          <w:lang w:val="en-CA"/>
        </w:rPr>
      </w:pPr>
      <w:r>
        <w:rPr>
          <w:lang w:val="en-CA"/>
        </w:rPr>
        <w:t>•</w:t>
      </w:r>
      <w:r>
        <w:rPr>
          <w:lang w:val="en-CA"/>
        </w:rPr>
        <w:tab/>
        <w:t xml:space="preserve">Natural Reserve of Noguera Ribagorçana-MontRebei (part of) </w:t>
      </w:r>
    </w:p>
    <w:p w:rsidR="00813BC2" w:rsidRDefault="00813BC2">
      <w:pPr>
        <w:tabs>
          <w:tab w:val="left" w:pos="0"/>
          <w:tab w:val="left" w:pos="360"/>
          <w:tab w:val="left" w:pos="720"/>
          <w:tab w:val="right" w:pos="9359"/>
        </w:tabs>
        <w:rPr>
          <w:lang w:val="en-CA"/>
        </w:rPr>
      </w:pPr>
      <w:r>
        <w:rPr>
          <w:lang w:val="en-CA"/>
        </w:rPr>
        <w:t>•</w:t>
      </w:r>
      <w:r>
        <w:rPr>
          <w:lang w:val="en-CA"/>
        </w:rPr>
        <w:tab/>
        <w:t xml:space="preserve">plus six other protected areas partially within the area </w:t>
      </w:r>
    </w:p>
    <w:p w:rsidR="00813BC2" w:rsidRDefault="00813BC2">
      <w:pPr>
        <w:tabs>
          <w:tab w:val="left" w:pos="0"/>
          <w:tab w:val="left" w:pos="360"/>
          <w:tab w:val="left" w:pos="720"/>
          <w:tab w:val="right" w:pos="9359"/>
        </w:tabs>
        <w:rPr>
          <w:lang w:val="en-CA"/>
        </w:rPr>
      </w:pPr>
      <w:r>
        <w:rPr>
          <w:lang w:val="en-CA"/>
        </w:rPr>
        <w:t>Central lat/long: 42.01, 0.8. Protected area: 160,000 ha. Total area: 160,000 ha.</w:t>
      </w:r>
    </w:p>
    <w:p w:rsidR="00813BC2" w:rsidRDefault="00813BC2">
      <w:pPr>
        <w:tabs>
          <w:tab w:val="left" w:pos="0"/>
          <w:tab w:val="left" w:pos="360"/>
          <w:tab w:val="left" w:pos="720"/>
          <w:tab w:val="right" w:pos="9359"/>
        </w:tabs>
        <w:rPr>
          <w:lang w:val="en-CA"/>
        </w:rPr>
      </w:pPr>
      <w:r>
        <w:rPr>
          <w:lang w:val="en-CA"/>
        </w:rPr>
        <w:t>Recognition: 2013, Fundación Starlight (Starlight Initiative)</w:t>
      </w:r>
    </w:p>
    <w:p w:rsidR="00813BC2" w:rsidRDefault="00813BC2">
      <w:pPr>
        <w:tabs>
          <w:tab w:val="left" w:pos="0"/>
          <w:tab w:val="left" w:pos="360"/>
          <w:tab w:val="left" w:pos="720"/>
          <w:tab w:val="right" w:pos="9359"/>
        </w:tabs>
        <w:rPr>
          <w:lang w:val="en-CA"/>
        </w:rPr>
      </w:pPr>
      <w:r>
        <w:rPr>
          <w:lang w:val="en-CA"/>
        </w:rPr>
        <w:t>DSAG class 1</w:t>
      </w:r>
    </w:p>
    <w:p w:rsidR="00813BC2" w:rsidRDefault="00813BC2">
      <w:pPr>
        <w:tabs>
          <w:tab w:val="left" w:pos="0"/>
          <w:tab w:val="left" w:pos="360"/>
          <w:tab w:val="left" w:pos="720"/>
          <w:tab w:val="right" w:pos="9359"/>
        </w:tabs>
        <w:rPr>
          <w:lang w:val="en-CA"/>
        </w:rPr>
      </w:pPr>
      <w:r>
        <w:rPr>
          <w:b/>
          <w:lang w:val="en-CA"/>
        </w:rPr>
        <w:t>Sierra Morena Andaluza SR &amp; SD</w:t>
      </w:r>
    </w:p>
    <w:p w:rsidR="00813BC2" w:rsidRDefault="00813BC2">
      <w:pPr>
        <w:tabs>
          <w:tab w:val="left" w:pos="0"/>
          <w:tab w:val="left" w:pos="360"/>
          <w:tab w:val="left" w:pos="720"/>
          <w:tab w:val="right" w:pos="9359"/>
        </w:tabs>
        <w:rPr>
          <w:lang w:val="en-CA"/>
        </w:rPr>
      </w:pPr>
      <w:r>
        <w:rPr>
          <w:lang w:val="en-CA"/>
        </w:rPr>
        <w:t>•</w:t>
      </w:r>
      <w:r>
        <w:rPr>
          <w:lang w:val="en-CA"/>
        </w:rPr>
        <w:tab/>
        <w:t>Sierra Norte Nature Park</w:t>
      </w:r>
    </w:p>
    <w:p w:rsidR="00813BC2" w:rsidRDefault="00813BC2">
      <w:pPr>
        <w:tabs>
          <w:tab w:val="left" w:pos="0"/>
          <w:tab w:val="left" w:pos="360"/>
          <w:tab w:val="left" w:pos="720"/>
          <w:tab w:val="right" w:pos="9359"/>
        </w:tabs>
        <w:rPr>
          <w:lang w:val="en-CA"/>
        </w:rPr>
      </w:pPr>
      <w:r>
        <w:rPr>
          <w:lang w:val="en-CA"/>
        </w:rPr>
        <w:t>•</w:t>
      </w:r>
      <w:r>
        <w:rPr>
          <w:lang w:val="en-CA"/>
        </w:rPr>
        <w:tab/>
        <w:t>Sierra de Hornachuelos Nature Park</w:t>
      </w:r>
    </w:p>
    <w:p w:rsidR="00813BC2" w:rsidRDefault="00813BC2">
      <w:pPr>
        <w:tabs>
          <w:tab w:val="left" w:pos="0"/>
          <w:tab w:val="left" w:pos="360"/>
          <w:tab w:val="left" w:pos="720"/>
          <w:tab w:val="right" w:pos="9359"/>
        </w:tabs>
        <w:rPr>
          <w:lang w:val="en-CA"/>
        </w:rPr>
      </w:pPr>
      <w:r>
        <w:rPr>
          <w:lang w:val="en-CA"/>
        </w:rPr>
        <w:t>•</w:t>
      </w:r>
      <w:r>
        <w:rPr>
          <w:lang w:val="en-CA"/>
        </w:rPr>
        <w:tab/>
        <w:t>Sierra de Aracena y Picos de Aroche Nature Park</w:t>
      </w:r>
    </w:p>
    <w:p w:rsidR="00813BC2" w:rsidRDefault="00813BC2">
      <w:pPr>
        <w:tabs>
          <w:tab w:val="left" w:pos="0"/>
          <w:tab w:val="left" w:pos="360"/>
          <w:tab w:val="left" w:pos="720"/>
          <w:tab w:val="right" w:pos="9359"/>
        </w:tabs>
        <w:rPr>
          <w:lang w:val="en-CA"/>
        </w:rPr>
      </w:pPr>
      <w:r>
        <w:rPr>
          <w:lang w:val="en-CA"/>
        </w:rPr>
        <w:t>Central lat/long: 37.92, -6.18. Protected area: 360,740 ha. Total area: 424,200.0 ha.</w:t>
      </w:r>
    </w:p>
    <w:p w:rsidR="00813BC2" w:rsidRDefault="00813BC2">
      <w:pPr>
        <w:tabs>
          <w:tab w:val="left" w:pos="0"/>
          <w:tab w:val="left" w:pos="360"/>
          <w:tab w:val="left" w:pos="720"/>
          <w:tab w:val="right" w:pos="9359"/>
        </w:tabs>
        <w:rPr>
          <w:lang w:val="en-CA"/>
        </w:rPr>
      </w:pPr>
      <w:r>
        <w:rPr>
          <w:lang w:val="en-CA"/>
        </w:rPr>
        <w:t>Recognition: 2014, Fundación Starlight (Starlight Initiative)</w:t>
      </w:r>
    </w:p>
    <w:p w:rsidR="00813BC2" w:rsidRDefault="00813BC2">
      <w:pPr>
        <w:tabs>
          <w:tab w:val="left" w:pos="0"/>
          <w:tab w:val="left" w:pos="360"/>
          <w:tab w:val="left" w:pos="720"/>
          <w:tab w:val="right" w:pos="9359"/>
        </w:tabs>
        <w:rPr>
          <w:lang w:val="en-CA"/>
        </w:rPr>
      </w:pPr>
      <w:r>
        <w:rPr>
          <w:lang w:val="en-CA"/>
        </w:rPr>
        <w:t>•</w:t>
      </w:r>
      <w:r>
        <w:rPr>
          <w:lang w:val="en-CA"/>
        </w:rPr>
        <w:tab/>
        <w:t>Las Dehesas de Sierra Morena Biosphere Reserve</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Sierra Nevada Observatory Area</w:t>
      </w:r>
    </w:p>
    <w:p w:rsidR="00813BC2" w:rsidRDefault="00813BC2">
      <w:pPr>
        <w:tabs>
          <w:tab w:val="left" w:pos="0"/>
          <w:tab w:val="left" w:pos="360"/>
          <w:tab w:val="left" w:pos="720"/>
          <w:tab w:val="right" w:pos="9359"/>
        </w:tabs>
        <w:rPr>
          <w:lang w:val="en-CA"/>
        </w:rPr>
      </w:pPr>
      <w:r>
        <w:rPr>
          <w:lang w:val="en-CA"/>
        </w:rPr>
        <w:t>•</w:t>
      </w:r>
      <w:r>
        <w:rPr>
          <w:lang w:val="en-CA"/>
        </w:rPr>
        <w:tab/>
        <w:t>Sierra Nevada National Park</w:t>
      </w:r>
    </w:p>
    <w:p w:rsidR="00813BC2" w:rsidRDefault="00813BC2">
      <w:pPr>
        <w:tabs>
          <w:tab w:val="left" w:pos="0"/>
          <w:tab w:val="left" w:pos="360"/>
          <w:tab w:val="left" w:pos="720"/>
          <w:tab w:val="right" w:pos="9359"/>
        </w:tabs>
        <w:rPr>
          <w:lang w:val="en-CA"/>
        </w:rPr>
      </w:pPr>
      <w:r>
        <w:rPr>
          <w:lang w:val="en-CA"/>
        </w:rPr>
        <w:t>Central lat/long: 37.09, -3.3819. Protected area: 15,393 ha. Total area; 15,393 ha.</w:t>
      </w:r>
    </w:p>
    <w:p w:rsidR="00813BC2" w:rsidRDefault="00813BC2">
      <w:pPr>
        <w:tabs>
          <w:tab w:val="left" w:pos="0"/>
          <w:tab w:val="left" w:pos="360"/>
          <w:tab w:val="left" w:pos="720"/>
          <w:tab w:val="right" w:pos="9359"/>
        </w:tabs>
        <w:rPr>
          <w:lang w:val="en-CA"/>
        </w:rPr>
      </w:pPr>
      <w:r>
        <w:rPr>
          <w:lang w:val="en-CA"/>
        </w:rPr>
        <w:t>Recognition: 2013, Junta de Andalucia Regional Government</w:t>
      </w:r>
    </w:p>
    <w:p w:rsidR="00813BC2" w:rsidRDefault="00813BC2">
      <w:pPr>
        <w:tabs>
          <w:tab w:val="left" w:pos="0"/>
          <w:tab w:val="left" w:pos="360"/>
          <w:tab w:val="left" w:pos="720"/>
          <w:tab w:val="right" w:pos="9359"/>
        </w:tabs>
        <w:rPr>
          <w:lang w:val="en-CA"/>
        </w:rPr>
      </w:pPr>
      <w:r>
        <w:rPr>
          <w:lang w:val="en-CA"/>
        </w:rPr>
        <w:t>•</w:t>
      </w:r>
      <w:r>
        <w:rPr>
          <w:lang w:val="en-CA"/>
        </w:rPr>
        <w:tab/>
        <w:t>Sierra Nevada Biospshere Reserve</w:t>
      </w:r>
    </w:p>
    <w:p w:rsidR="00813BC2" w:rsidRDefault="00813BC2">
      <w:pPr>
        <w:tabs>
          <w:tab w:val="left" w:pos="0"/>
          <w:tab w:val="left" w:pos="360"/>
          <w:tab w:val="left" w:pos="720"/>
          <w:tab w:val="right" w:pos="9359"/>
        </w:tabs>
        <w:rPr>
          <w:lang w:val="en-CA"/>
        </w:rPr>
      </w:pPr>
      <w:r>
        <w:rPr>
          <w:lang w:val="en-CA"/>
        </w:rPr>
        <w:t>DSAG class 1</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bookmarkStart w:id="18" w:name="UK"/>
      <w:bookmarkEnd w:id="18"/>
      <w:r>
        <w:rPr>
          <w:b/>
          <w:lang w:val="en-CA"/>
        </w:rPr>
        <w:t>UNITED KINGDOM</w:t>
      </w:r>
    </w:p>
    <w:p w:rsidR="00813BC2" w:rsidRDefault="00813BC2">
      <w:pPr>
        <w:tabs>
          <w:tab w:val="left" w:pos="0"/>
          <w:tab w:val="left" w:pos="360"/>
          <w:tab w:val="left" w:pos="720"/>
          <w:tab w:val="right" w:pos="9359"/>
        </w:tabs>
        <w:rPr>
          <w:b/>
          <w:lang w:val="en-CA"/>
        </w:rPr>
      </w:pPr>
    </w:p>
    <w:p w:rsidR="00813BC2" w:rsidRDefault="00813BC2">
      <w:pPr>
        <w:tabs>
          <w:tab w:val="left" w:pos="0"/>
          <w:tab w:val="left" w:pos="360"/>
          <w:tab w:val="left" w:pos="720"/>
          <w:tab w:val="right" w:pos="9359"/>
        </w:tabs>
        <w:rPr>
          <w:lang w:val="en-CA"/>
        </w:rPr>
      </w:pPr>
      <w:r>
        <w:rPr>
          <w:b/>
          <w:lang w:val="en-CA"/>
        </w:rPr>
        <w:t>Bodmin Moor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Cornwall Area of Outstanding Natural Beauty (part of)</w:t>
      </w:r>
    </w:p>
    <w:p w:rsidR="00813BC2" w:rsidRDefault="00813BC2">
      <w:pPr>
        <w:tabs>
          <w:tab w:val="left" w:pos="0"/>
          <w:tab w:val="left" w:pos="360"/>
          <w:tab w:val="left" w:pos="720"/>
          <w:tab w:val="right" w:pos="9359"/>
        </w:tabs>
        <w:rPr>
          <w:lang w:val="en-CA"/>
        </w:rPr>
      </w:pPr>
      <w:r>
        <w:rPr>
          <w:lang w:val="en-CA"/>
        </w:rPr>
        <w:t>•</w:t>
      </w:r>
      <w:r>
        <w:rPr>
          <w:lang w:val="en-CA"/>
        </w:rPr>
        <w:tab/>
        <w:t>Bodmin National Nature Reserve</w:t>
      </w:r>
    </w:p>
    <w:p w:rsidR="00813BC2" w:rsidRDefault="00813BC2">
      <w:pPr>
        <w:tabs>
          <w:tab w:val="left" w:pos="0"/>
          <w:tab w:val="left" w:pos="360"/>
          <w:tab w:val="left" w:pos="720"/>
          <w:tab w:val="right" w:pos="9359"/>
        </w:tabs>
        <w:rPr>
          <w:lang w:val="en-CA"/>
        </w:rPr>
      </w:pPr>
      <w:r>
        <w:rPr>
          <w:lang w:val="en-CA"/>
        </w:rPr>
        <w:t>•</w:t>
      </w:r>
      <w:r>
        <w:rPr>
          <w:lang w:val="en-CA"/>
        </w:rPr>
        <w:tab/>
        <w:t>Multiple sites of scientific and historic interest</w:t>
      </w:r>
    </w:p>
    <w:p w:rsidR="00813BC2" w:rsidRDefault="00813BC2">
      <w:pPr>
        <w:tabs>
          <w:tab w:val="left" w:pos="0"/>
          <w:tab w:val="left" w:pos="360"/>
          <w:tab w:val="left" w:pos="720"/>
          <w:tab w:val="right" w:pos="9359"/>
        </w:tabs>
        <w:rPr>
          <w:lang w:val="en-CA"/>
        </w:rPr>
      </w:pPr>
      <w:r>
        <w:rPr>
          <w:lang w:val="en-CA"/>
        </w:rPr>
        <w:t>Central lat/long: 50.56, -4.63. Protected area: 20,875 ha. Total area: 43,460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Cornish Mining World Heritage Site</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Brecon Beacons International Dark Sky Reserve</w:t>
      </w:r>
    </w:p>
    <w:p w:rsidR="00813BC2" w:rsidRDefault="00813BC2">
      <w:pPr>
        <w:tabs>
          <w:tab w:val="left" w:pos="0"/>
          <w:tab w:val="left" w:pos="360"/>
          <w:tab w:val="left" w:pos="720"/>
          <w:tab w:val="right" w:pos="9359"/>
        </w:tabs>
        <w:rPr>
          <w:lang w:val="en-CA"/>
        </w:rPr>
      </w:pPr>
      <w:r>
        <w:rPr>
          <w:lang w:val="en-CA"/>
        </w:rPr>
        <w:t>•</w:t>
      </w:r>
      <w:r>
        <w:rPr>
          <w:lang w:val="en-CA"/>
        </w:rPr>
        <w:tab/>
        <w:t>Brecon Beacons National Park</w:t>
      </w:r>
    </w:p>
    <w:p w:rsidR="00813BC2" w:rsidRDefault="00813BC2">
      <w:pPr>
        <w:tabs>
          <w:tab w:val="left" w:pos="0"/>
          <w:tab w:val="left" w:pos="360"/>
          <w:tab w:val="left" w:pos="720"/>
          <w:tab w:val="right" w:pos="9359"/>
        </w:tabs>
        <w:rPr>
          <w:lang w:val="en-CA"/>
        </w:rPr>
      </w:pPr>
      <w:r>
        <w:rPr>
          <w:lang w:val="en-CA"/>
        </w:rPr>
        <w:t>Central lat/long: 51.86, -3.47. Protected area: 134,679 ha. Total area: 134,679 ha.</w:t>
      </w:r>
    </w:p>
    <w:p w:rsidR="00813BC2" w:rsidRDefault="00813BC2">
      <w:pPr>
        <w:tabs>
          <w:tab w:val="left" w:pos="0"/>
          <w:tab w:val="left" w:pos="360"/>
          <w:tab w:val="left" w:pos="720"/>
          <w:tab w:val="right" w:pos="9359"/>
        </w:tabs>
        <w:rPr>
          <w:lang w:val="en-CA"/>
        </w:rPr>
      </w:pPr>
      <w:r>
        <w:rPr>
          <w:lang w:val="en-CA"/>
        </w:rPr>
        <w:t>Recognition: 2013, International Dark Sky Association</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Elan Valley Estate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Elenydd-Mallaen Special Protected Area (part of)</w:t>
      </w:r>
    </w:p>
    <w:p w:rsidR="00813BC2" w:rsidRDefault="00813BC2">
      <w:pPr>
        <w:tabs>
          <w:tab w:val="left" w:pos="0"/>
          <w:tab w:val="left" w:pos="360"/>
          <w:tab w:val="left" w:pos="720"/>
          <w:tab w:val="right" w:pos="9359"/>
        </w:tabs>
        <w:rPr>
          <w:lang w:val="en-CA"/>
        </w:rPr>
      </w:pPr>
      <w:r>
        <w:rPr>
          <w:lang w:val="en-CA"/>
        </w:rPr>
        <w:t>•</w:t>
      </w:r>
      <w:r>
        <w:rPr>
          <w:lang w:val="en-CA"/>
        </w:rPr>
        <w:tab/>
        <w:t>Claerwen National Nature Reserve</w:t>
      </w:r>
    </w:p>
    <w:p w:rsidR="00813BC2" w:rsidRDefault="00813BC2">
      <w:pPr>
        <w:tabs>
          <w:tab w:val="left" w:pos="0"/>
          <w:tab w:val="left" w:pos="360"/>
          <w:tab w:val="left" w:pos="720"/>
          <w:tab w:val="right" w:pos="9359"/>
        </w:tabs>
        <w:rPr>
          <w:lang w:val="en-CA"/>
        </w:rPr>
      </w:pPr>
      <w:r>
        <w:rPr>
          <w:lang w:val="en-CA"/>
        </w:rPr>
        <w:t>•</w:t>
      </w:r>
      <w:r>
        <w:rPr>
          <w:lang w:val="en-CA"/>
        </w:rPr>
        <w:tab/>
        <w:t>Twelve Sites of Special Scientific Interest</w:t>
      </w:r>
    </w:p>
    <w:p w:rsidR="00813BC2" w:rsidRDefault="00813BC2">
      <w:pPr>
        <w:tabs>
          <w:tab w:val="left" w:pos="0"/>
          <w:tab w:val="left" w:pos="360"/>
          <w:tab w:val="left" w:pos="720"/>
          <w:tab w:val="right" w:pos="9359"/>
        </w:tabs>
        <w:rPr>
          <w:lang w:val="en-CA"/>
        </w:rPr>
      </w:pPr>
      <w:r>
        <w:rPr>
          <w:lang w:val="en-CA"/>
        </w:rPr>
        <w:t>•</w:t>
      </w:r>
      <w:r>
        <w:rPr>
          <w:lang w:val="en-CA"/>
        </w:rPr>
        <w:tab/>
        <w:t>Three Special Areas of Conservation</w:t>
      </w:r>
    </w:p>
    <w:p w:rsidR="00813BC2" w:rsidRDefault="00813BC2">
      <w:pPr>
        <w:tabs>
          <w:tab w:val="left" w:pos="0"/>
          <w:tab w:val="left" w:pos="360"/>
          <w:tab w:val="left" w:pos="720"/>
          <w:tab w:val="right" w:pos="9359"/>
        </w:tabs>
        <w:rPr>
          <w:lang w:val="en-CA"/>
        </w:rPr>
      </w:pPr>
      <w:r>
        <w:rPr>
          <w:lang w:val="en-CA"/>
        </w:rPr>
        <w:t>•</w:t>
      </w:r>
      <w:r>
        <w:rPr>
          <w:lang w:val="en-CA"/>
        </w:rPr>
        <w:tab/>
        <w:t>Elan Valley Woodlands Site of Community Importance</w:t>
      </w:r>
    </w:p>
    <w:p w:rsidR="00813BC2" w:rsidRDefault="00813BC2">
      <w:pPr>
        <w:tabs>
          <w:tab w:val="left" w:pos="0"/>
          <w:tab w:val="left" w:pos="360"/>
          <w:tab w:val="left" w:pos="720"/>
          <w:tab w:val="right" w:pos="9359"/>
        </w:tabs>
        <w:rPr>
          <w:lang w:val="en-CA"/>
        </w:rPr>
      </w:pPr>
      <w:r>
        <w:rPr>
          <w:lang w:val="en-CA"/>
        </w:rPr>
        <w:t>Central lat/long: 52.28, -3.64. Protected area: 18,000 ha. Total area: 18,000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Exmoor International Dark Sky Reserve</w:t>
      </w:r>
    </w:p>
    <w:p w:rsidR="00813BC2" w:rsidRDefault="00813BC2">
      <w:pPr>
        <w:tabs>
          <w:tab w:val="left" w:pos="0"/>
          <w:tab w:val="left" w:pos="360"/>
          <w:tab w:val="left" w:pos="720"/>
          <w:tab w:val="right" w:pos="9359"/>
        </w:tabs>
        <w:rPr>
          <w:lang w:val="en-CA"/>
        </w:rPr>
      </w:pPr>
      <w:r>
        <w:rPr>
          <w:lang w:val="en-CA"/>
        </w:rPr>
        <w:t>•</w:t>
      </w:r>
      <w:r>
        <w:rPr>
          <w:lang w:val="en-CA"/>
        </w:rPr>
        <w:tab/>
        <w:t>Exmoor National Park</w:t>
      </w:r>
    </w:p>
    <w:p w:rsidR="00813BC2" w:rsidRDefault="00813BC2">
      <w:pPr>
        <w:tabs>
          <w:tab w:val="left" w:pos="0"/>
          <w:tab w:val="left" w:pos="360"/>
          <w:tab w:val="left" w:pos="720"/>
          <w:tab w:val="right" w:pos="9359"/>
        </w:tabs>
        <w:rPr>
          <w:lang w:val="en-CA"/>
        </w:rPr>
      </w:pPr>
      <w:r>
        <w:rPr>
          <w:lang w:val="en-CA"/>
        </w:rPr>
        <w:t>Central lat/long: 51.14, -3.65. Protected area: 69,200 ha. Total area: 181,400 ha.</w:t>
      </w:r>
    </w:p>
    <w:p w:rsidR="00813BC2" w:rsidRDefault="00813BC2">
      <w:pPr>
        <w:tabs>
          <w:tab w:val="left" w:pos="0"/>
          <w:tab w:val="left" w:pos="360"/>
          <w:tab w:val="left" w:pos="720"/>
          <w:tab w:val="right" w:pos="9359"/>
        </w:tabs>
        <w:rPr>
          <w:lang w:val="en-CA"/>
        </w:rPr>
      </w:pPr>
      <w:r>
        <w:rPr>
          <w:lang w:val="en-CA"/>
        </w:rPr>
        <w:t>Recognition: 2011,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Braunton Burrows-North Devon Biosphere Reserve</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Galloway Forest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Galloway Forest Park</w:t>
      </w:r>
    </w:p>
    <w:p w:rsidR="00813BC2" w:rsidRDefault="00813BC2">
      <w:pPr>
        <w:tabs>
          <w:tab w:val="left" w:pos="0"/>
          <w:tab w:val="left" w:pos="360"/>
          <w:tab w:val="left" w:pos="720"/>
          <w:tab w:val="right" w:pos="9359"/>
        </w:tabs>
        <w:rPr>
          <w:lang w:val="en-CA"/>
        </w:rPr>
      </w:pPr>
      <w:r>
        <w:rPr>
          <w:lang w:val="en-CA"/>
        </w:rPr>
        <w:t>Central lat/long: 55.09, -4.37. Protected area: 77.700 ha. Total area: 80,700 ha.</w:t>
      </w:r>
    </w:p>
    <w:p w:rsidR="00813BC2" w:rsidRDefault="00813BC2">
      <w:pPr>
        <w:tabs>
          <w:tab w:val="left" w:pos="0"/>
          <w:tab w:val="left" w:pos="360"/>
          <w:tab w:val="left" w:pos="720"/>
          <w:tab w:val="right" w:pos="9359"/>
        </w:tabs>
        <w:rPr>
          <w:lang w:val="en-CA"/>
        </w:rPr>
      </w:pPr>
      <w:r>
        <w:rPr>
          <w:lang w:val="en-CA"/>
        </w:rPr>
        <w:t>Recognition: 2009,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Galloway and South Ayrshire Biosphere Reserve</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Isle of Coll International Dark Sky Community</w:t>
      </w:r>
    </w:p>
    <w:p w:rsidR="00813BC2" w:rsidRDefault="00813BC2">
      <w:pPr>
        <w:tabs>
          <w:tab w:val="left" w:pos="0"/>
          <w:tab w:val="left" w:pos="360"/>
          <w:tab w:val="left" w:pos="720"/>
          <w:tab w:val="right" w:pos="9359"/>
        </w:tabs>
        <w:rPr>
          <w:lang w:val="en-CA"/>
        </w:rPr>
      </w:pPr>
      <w:r>
        <w:rPr>
          <w:lang w:val="en-CA"/>
        </w:rPr>
        <w:t>Central lat/long: 56.63, -6.56. Protected area: 0 ha. Total area: 7,700 ha.</w:t>
      </w:r>
    </w:p>
    <w:p w:rsidR="00813BC2" w:rsidRDefault="00813BC2">
      <w:pPr>
        <w:tabs>
          <w:tab w:val="left" w:pos="0"/>
          <w:tab w:val="left" w:pos="360"/>
          <w:tab w:val="left" w:pos="720"/>
          <w:tab w:val="right" w:pos="9359"/>
        </w:tabs>
        <w:rPr>
          <w:lang w:val="en-CA"/>
        </w:rPr>
      </w:pPr>
      <w:r>
        <w:rPr>
          <w:lang w:val="en-CA"/>
        </w:rPr>
        <w:t>Recognition: 2013,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Isle of Sark International Dark Sky Community</w:t>
      </w:r>
    </w:p>
    <w:p w:rsidR="00813BC2" w:rsidRDefault="00813BC2">
      <w:pPr>
        <w:tabs>
          <w:tab w:val="left" w:pos="0"/>
          <w:tab w:val="left" w:pos="360"/>
          <w:tab w:val="left" w:pos="720"/>
          <w:tab w:val="right" w:pos="9359"/>
        </w:tabs>
        <w:rPr>
          <w:lang w:val="en-CA"/>
        </w:rPr>
      </w:pPr>
      <w:r>
        <w:rPr>
          <w:lang w:val="en-CA"/>
        </w:rPr>
        <w:t>Central lat/long: 49.43,-2.37. Protected area: 0 ha. Total area: 545 ha.</w:t>
      </w:r>
    </w:p>
    <w:p w:rsidR="00813BC2" w:rsidRDefault="00813BC2">
      <w:pPr>
        <w:tabs>
          <w:tab w:val="left" w:pos="0"/>
          <w:tab w:val="left" w:pos="360"/>
          <w:tab w:val="left" w:pos="720"/>
          <w:tab w:val="right" w:pos="9359"/>
        </w:tabs>
        <w:rPr>
          <w:lang w:val="en-CA"/>
        </w:rPr>
      </w:pPr>
      <w:r>
        <w:rPr>
          <w:lang w:val="en-CA"/>
        </w:rPr>
        <w:t>Recognition: 2011,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Moffat International Dark Sky Community</w:t>
      </w:r>
    </w:p>
    <w:p w:rsidR="00813BC2" w:rsidRDefault="00813BC2">
      <w:pPr>
        <w:tabs>
          <w:tab w:val="left" w:pos="0"/>
          <w:tab w:val="left" w:pos="360"/>
          <w:tab w:val="left" w:pos="720"/>
          <w:tab w:val="right" w:pos="9359"/>
        </w:tabs>
        <w:rPr>
          <w:lang w:val="en-CA"/>
        </w:rPr>
      </w:pPr>
      <w:r>
        <w:rPr>
          <w:lang w:val="en-CA"/>
        </w:rPr>
        <w:t>Central lat/long: 55.34, -3.44. 03. Protected area: 0 ha. Total area: 14,700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Northumberland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Northumberland National Park</w:t>
      </w:r>
    </w:p>
    <w:p w:rsidR="00813BC2" w:rsidRDefault="00813BC2">
      <w:pPr>
        <w:tabs>
          <w:tab w:val="left" w:pos="0"/>
          <w:tab w:val="left" w:pos="360"/>
          <w:tab w:val="left" w:pos="720"/>
          <w:tab w:val="right" w:pos="9359"/>
        </w:tabs>
        <w:rPr>
          <w:lang w:val="en-CA"/>
        </w:rPr>
      </w:pPr>
      <w:r>
        <w:rPr>
          <w:lang w:val="en-CA"/>
        </w:rPr>
        <w:t>•</w:t>
      </w:r>
      <w:r>
        <w:rPr>
          <w:lang w:val="en-CA"/>
        </w:rPr>
        <w:tab/>
        <w:t>Kielder Water and Forest Park</w:t>
      </w:r>
    </w:p>
    <w:p w:rsidR="00813BC2" w:rsidRDefault="00813BC2">
      <w:pPr>
        <w:tabs>
          <w:tab w:val="left" w:pos="0"/>
          <w:tab w:val="left" w:pos="360"/>
          <w:tab w:val="left" w:pos="720"/>
          <w:tab w:val="right" w:pos="9359"/>
        </w:tabs>
        <w:rPr>
          <w:lang w:val="en-CA"/>
        </w:rPr>
      </w:pPr>
      <w:r>
        <w:rPr>
          <w:lang w:val="en-CA"/>
        </w:rPr>
        <w:t>Central lat/long: 55.32, -2.34. Protected area: 148,200 ha. Total area: 148,200 ha.</w:t>
      </w:r>
    </w:p>
    <w:p w:rsidR="00813BC2" w:rsidRDefault="00813BC2">
      <w:pPr>
        <w:tabs>
          <w:tab w:val="left" w:pos="0"/>
          <w:tab w:val="left" w:pos="360"/>
          <w:tab w:val="left" w:pos="720"/>
          <w:tab w:val="right" w:pos="9359"/>
        </w:tabs>
        <w:rPr>
          <w:lang w:val="en-CA"/>
        </w:rPr>
      </w:pPr>
      <w:r>
        <w:rPr>
          <w:lang w:val="en-CA"/>
        </w:rPr>
        <w:t>Recognition: 2013, International Dark Sky Association</w:t>
      </w:r>
    </w:p>
    <w:p w:rsidR="00813BC2" w:rsidRDefault="00813BC2">
      <w:pPr>
        <w:tabs>
          <w:tab w:val="left" w:pos="0"/>
          <w:tab w:val="left" w:pos="360"/>
          <w:tab w:val="left" w:pos="720"/>
          <w:tab w:val="right" w:pos="9359"/>
        </w:tabs>
        <w:rPr>
          <w:lang w:val="en-CA"/>
        </w:rPr>
      </w:pPr>
      <w:r>
        <w:rPr>
          <w:lang w:val="en-CA"/>
        </w:rPr>
        <w:t>DSAG class 2c</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Snowdonia International Dark Sky Reserve</w:t>
      </w:r>
    </w:p>
    <w:p w:rsidR="00813BC2" w:rsidRDefault="00813BC2">
      <w:pPr>
        <w:tabs>
          <w:tab w:val="left" w:pos="0"/>
          <w:tab w:val="left" w:pos="360"/>
          <w:tab w:val="left" w:pos="720"/>
          <w:tab w:val="right" w:pos="9359"/>
        </w:tabs>
        <w:rPr>
          <w:lang w:val="en-CA"/>
        </w:rPr>
      </w:pPr>
      <w:r>
        <w:rPr>
          <w:lang w:val="en-CA"/>
        </w:rPr>
        <w:t>•</w:t>
      </w:r>
      <w:r>
        <w:rPr>
          <w:lang w:val="en-CA"/>
        </w:rPr>
        <w:tab/>
        <w:t>Snowdonia National Park</w:t>
      </w:r>
    </w:p>
    <w:p w:rsidR="00813BC2" w:rsidRDefault="00813BC2">
      <w:pPr>
        <w:tabs>
          <w:tab w:val="left" w:pos="0"/>
          <w:tab w:val="left" w:pos="360"/>
          <w:tab w:val="left" w:pos="720"/>
          <w:tab w:val="right" w:pos="9359"/>
        </w:tabs>
        <w:rPr>
          <w:lang w:val="en-CA"/>
        </w:rPr>
      </w:pPr>
      <w:r>
        <w:rPr>
          <w:lang w:val="en-CA"/>
        </w:rPr>
        <w:t>Central lat/long: 50.08, -4.08. Protected area: 213,156 ha. Total area: 213,156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Castles and Town Walls of King Edward in Gwynedd</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South Downs National Park International Dark Sky Reserve</w:t>
      </w:r>
    </w:p>
    <w:p w:rsidR="00813BC2" w:rsidRDefault="00813BC2">
      <w:pPr>
        <w:tabs>
          <w:tab w:val="left" w:pos="0"/>
          <w:tab w:val="left" w:pos="360"/>
          <w:tab w:val="left" w:pos="720"/>
          <w:tab w:val="right" w:pos="9359"/>
        </w:tabs>
        <w:rPr>
          <w:lang w:val="en-CA"/>
        </w:rPr>
      </w:pPr>
      <w:r>
        <w:rPr>
          <w:lang w:val="en-CA"/>
        </w:rPr>
        <w:t>•</w:t>
      </w:r>
      <w:r>
        <w:rPr>
          <w:lang w:val="en-CA"/>
        </w:rPr>
        <w:tab/>
        <w:t>South Downs National Park</w:t>
      </w:r>
    </w:p>
    <w:p w:rsidR="00813BC2" w:rsidRDefault="00813BC2">
      <w:pPr>
        <w:tabs>
          <w:tab w:val="left" w:pos="0"/>
          <w:tab w:val="left" w:pos="360"/>
          <w:tab w:val="left" w:pos="720"/>
          <w:tab w:val="right" w:pos="9359"/>
        </w:tabs>
        <w:rPr>
          <w:lang w:val="en-CA"/>
        </w:rPr>
      </w:pPr>
      <w:r>
        <w:rPr>
          <w:lang w:val="en-CA"/>
        </w:rPr>
        <w:t>Central lat/long: 51.06, -0.69. Protected area: 165,268 ha. Total area: 165,268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5</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bookmarkStart w:id="19" w:name="USA"/>
      <w:bookmarkEnd w:id="19"/>
      <w:r>
        <w:rPr>
          <w:b/>
          <w:lang w:val="en-CA"/>
        </w:rPr>
        <w:t>UNITED STATES OF AMERICA</w:t>
      </w:r>
    </w:p>
    <w:p w:rsidR="00813BC2" w:rsidRDefault="00813BC2">
      <w:pPr>
        <w:tabs>
          <w:tab w:val="left" w:pos="0"/>
          <w:tab w:val="left" w:pos="360"/>
          <w:tab w:val="left" w:pos="720"/>
          <w:tab w:val="right" w:pos="9359"/>
        </w:tabs>
        <w:rPr>
          <w:b/>
          <w:lang w:val="en-CA"/>
        </w:rPr>
      </w:pPr>
    </w:p>
    <w:p w:rsidR="00813BC2" w:rsidRDefault="00813BC2">
      <w:pPr>
        <w:tabs>
          <w:tab w:val="left" w:pos="0"/>
          <w:tab w:val="left" w:pos="360"/>
          <w:tab w:val="left" w:pos="720"/>
          <w:tab w:val="right" w:pos="9359"/>
        </w:tabs>
        <w:rPr>
          <w:lang w:val="en-CA"/>
        </w:rPr>
      </w:pPr>
      <w:r>
        <w:rPr>
          <w:b/>
          <w:lang w:val="en-CA"/>
        </w:rPr>
        <w:t>Antelope Island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Antelope Island State Park</w:t>
      </w:r>
    </w:p>
    <w:p w:rsidR="00813BC2" w:rsidRDefault="00813BC2">
      <w:pPr>
        <w:tabs>
          <w:tab w:val="left" w:pos="0"/>
          <w:tab w:val="left" w:pos="360"/>
          <w:tab w:val="left" w:pos="720"/>
          <w:tab w:val="right" w:pos="9359"/>
        </w:tabs>
        <w:rPr>
          <w:lang w:val="en-CA"/>
        </w:rPr>
      </w:pPr>
      <w:r>
        <w:rPr>
          <w:lang w:val="en-CA"/>
        </w:rPr>
        <w:t>Central lat/long: 40.96, -112.21. Protected area: 11,428 ha. Total area: 11,428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Beverley Shores International Dark Sky Community</w:t>
      </w:r>
    </w:p>
    <w:p w:rsidR="00813BC2" w:rsidRDefault="00813BC2">
      <w:pPr>
        <w:tabs>
          <w:tab w:val="left" w:pos="0"/>
          <w:tab w:val="left" w:pos="360"/>
          <w:tab w:val="left" w:pos="720"/>
          <w:tab w:val="right" w:pos="9359"/>
        </w:tabs>
        <w:rPr>
          <w:lang w:val="en-CA"/>
        </w:rPr>
      </w:pPr>
      <w:r>
        <w:rPr>
          <w:lang w:val="en-CA"/>
        </w:rPr>
        <w:t>Central lat/long: 41.68, -86.99. Protected area: 0 ha. Total area: 1,510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r>
        <w:rPr>
          <w:b/>
          <w:lang w:val="en-CA"/>
        </w:rPr>
        <w:t>Big Bend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Big Bend National Park</w:t>
      </w:r>
    </w:p>
    <w:p w:rsidR="00813BC2" w:rsidRDefault="00813BC2">
      <w:pPr>
        <w:tabs>
          <w:tab w:val="left" w:pos="0"/>
          <w:tab w:val="left" w:pos="360"/>
          <w:tab w:val="left" w:pos="720"/>
          <w:tab w:val="right" w:pos="9359"/>
        </w:tabs>
        <w:rPr>
          <w:lang w:val="en-CA"/>
        </w:rPr>
      </w:pPr>
      <w:r>
        <w:rPr>
          <w:lang w:val="en-CA"/>
        </w:rPr>
        <w:t>Central lat/long: 29.22, -103.24. Protected area: 324,219 ha. Total area: 324,219 ha.</w:t>
      </w:r>
    </w:p>
    <w:p w:rsidR="00813BC2" w:rsidRDefault="00813BC2">
      <w:pPr>
        <w:tabs>
          <w:tab w:val="left" w:pos="0"/>
          <w:tab w:val="left" w:pos="360"/>
          <w:tab w:val="left" w:pos="720"/>
          <w:tab w:val="right" w:pos="9359"/>
        </w:tabs>
        <w:rPr>
          <w:lang w:val="en-CA"/>
        </w:rPr>
      </w:pPr>
      <w:r>
        <w:rPr>
          <w:lang w:val="en-CA"/>
        </w:rPr>
        <w:t>Recognition: 2012,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Big Bend Biosphere Reserve</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Big Cypress National Preserve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Big Cypress National Preserve</w:t>
      </w:r>
    </w:p>
    <w:p w:rsidR="00813BC2" w:rsidRDefault="00813BC2">
      <w:pPr>
        <w:tabs>
          <w:tab w:val="left" w:pos="0"/>
          <w:tab w:val="left" w:pos="360"/>
          <w:tab w:val="left" w:pos="720"/>
          <w:tab w:val="right" w:pos="9359"/>
        </w:tabs>
        <w:rPr>
          <w:lang w:val="en-CA"/>
        </w:rPr>
      </w:pPr>
      <w:r>
        <w:rPr>
          <w:lang w:val="en-CA"/>
        </w:rPr>
        <w:t>Central lat/long: 25.86, -81.03. Protected area: 296,278 ha. Total area: 296,278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Big Park/Village of Oak Creek International Dark Sky Community</w:t>
      </w:r>
    </w:p>
    <w:p w:rsidR="00813BC2" w:rsidRDefault="00813BC2">
      <w:pPr>
        <w:tabs>
          <w:tab w:val="left" w:pos="0"/>
          <w:tab w:val="left" w:pos="360"/>
          <w:tab w:val="left" w:pos="720"/>
          <w:tab w:val="right" w:pos="9359"/>
        </w:tabs>
        <w:rPr>
          <w:lang w:val="en-CA"/>
        </w:rPr>
      </w:pPr>
      <w:r>
        <w:rPr>
          <w:lang w:val="en-CA"/>
        </w:rPr>
        <w:t>Central lat/long: 34.80, -111.80. Protected area: 0 ha. Total area: 1,176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Black Canyon of the Gunnison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Black Canyon of the Gunnison National Park</w:t>
      </w:r>
    </w:p>
    <w:p w:rsidR="00813BC2" w:rsidRDefault="00813BC2">
      <w:pPr>
        <w:tabs>
          <w:tab w:val="left" w:pos="0"/>
          <w:tab w:val="left" w:pos="360"/>
          <w:tab w:val="left" w:pos="720"/>
          <w:tab w:val="right" w:pos="9359"/>
        </w:tabs>
        <w:rPr>
          <w:lang w:val="en-CA"/>
        </w:rPr>
      </w:pPr>
      <w:r>
        <w:rPr>
          <w:lang w:val="en-CA"/>
        </w:rPr>
        <w:t>Central lat/long: 38.58, -107.74. Protected area: 12,445 ha. Total area: 12,444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Blue Ridge Observatory and Star Park International Dark Sky Park</w:t>
      </w:r>
    </w:p>
    <w:p w:rsidR="00813BC2" w:rsidRDefault="00813BC2">
      <w:pPr>
        <w:tabs>
          <w:tab w:val="left" w:pos="0"/>
          <w:tab w:val="left" w:pos="360"/>
          <w:tab w:val="left" w:pos="720"/>
          <w:tab w:val="right" w:pos="9359"/>
        </w:tabs>
        <w:rPr>
          <w:b/>
          <w:lang w:val="en-CA"/>
        </w:rPr>
      </w:pPr>
      <w:r>
        <w:rPr>
          <w:lang w:val="en-CA"/>
        </w:rPr>
        <w:t>•</w:t>
      </w:r>
      <w:r>
        <w:rPr>
          <w:lang w:val="en-CA"/>
        </w:rPr>
        <w:tab/>
        <w:t>Blue Ridge Observatory and Star Park</w:t>
      </w:r>
    </w:p>
    <w:p w:rsidR="00813BC2" w:rsidRDefault="00813BC2">
      <w:pPr>
        <w:tabs>
          <w:tab w:val="left" w:pos="0"/>
          <w:tab w:val="left" w:pos="360"/>
          <w:tab w:val="left" w:pos="720"/>
          <w:tab w:val="right" w:pos="9359"/>
        </w:tabs>
        <w:rPr>
          <w:lang w:val="en-CA"/>
        </w:rPr>
      </w:pPr>
      <w:r>
        <w:rPr>
          <w:lang w:val="en-CA"/>
        </w:rPr>
        <w:t>Central lat/long: 35.93, -82.02. Protected area: 2 ha. Total area: 2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4b</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Borrego Springs International Dark Sky Community</w:t>
      </w:r>
    </w:p>
    <w:p w:rsidR="00813BC2" w:rsidRDefault="00813BC2">
      <w:pPr>
        <w:tabs>
          <w:tab w:val="left" w:pos="0"/>
          <w:tab w:val="left" w:pos="360"/>
          <w:tab w:val="left" w:pos="720"/>
          <w:tab w:val="right" w:pos="9359"/>
        </w:tabs>
        <w:rPr>
          <w:lang w:val="en-CA"/>
        </w:rPr>
      </w:pPr>
      <w:r>
        <w:rPr>
          <w:lang w:val="en-CA"/>
        </w:rPr>
        <w:t>Central lat/long: 33.25, -116.37.19 Protected area: 0 ha. Total area: 11,000 ha.</w:t>
      </w:r>
    </w:p>
    <w:p w:rsidR="00813BC2" w:rsidRDefault="00813BC2">
      <w:pPr>
        <w:tabs>
          <w:tab w:val="left" w:pos="0"/>
          <w:tab w:val="left" w:pos="360"/>
          <w:tab w:val="left" w:pos="720"/>
          <w:tab w:val="right" w:pos="9359"/>
        </w:tabs>
        <w:rPr>
          <w:lang w:val="en-CA"/>
        </w:rPr>
      </w:pPr>
      <w:r>
        <w:rPr>
          <w:lang w:val="en-CA"/>
        </w:rPr>
        <w:t>Recognition: 2009, International Dark Sky Association</w:t>
      </w:r>
    </w:p>
    <w:p w:rsidR="00813BC2" w:rsidRDefault="00813BC2">
      <w:pPr>
        <w:tabs>
          <w:tab w:val="left" w:pos="0"/>
          <w:tab w:val="left" w:pos="360"/>
          <w:tab w:val="left" w:pos="720"/>
          <w:tab w:val="right" w:pos="9359"/>
        </w:tabs>
        <w:rPr>
          <w:lang w:val="en-CA"/>
        </w:rPr>
      </w:pPr>
      <w:r>
        <w:rPr>
          <w:lang w:val="en-CA"/>
        </w:rPr>
        <w:t>DSAG class 6</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Canyonlands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Canyonlands National Park</w:t>
      </w:r>
    </w:p>
    <w:p w:rsidR="00813BC2" w:rsidRDefault="00813BC2">
      <w:pPr>
        <w:tabs>
          <w:tab w:val="left" w:pos="0"/>
          <w:tab w:val="left" w:pos="360"/>
          <w:tab w:val="left" w:pos="720"/>
          <w:tab w:val="right" w:pos="9359"/>
        </w:tabs>
        <w:rPr>
          <w:lang w:val="en-CA"/>
        </w:rPr>
      </w:pPr>
      <w:r>
        <w:rPr>
          <w:lang w:val="en-CA"/>
        </w:rPr>
        <w:t>Central lat/long: 38.33, -109.88. Protected area: 136,626 ha. Total area: 136,626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Capitol Reef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Capitol Reef National Park</w:t>
      </w:r>
    </w:p>
    <w:p w:rsidR="00813BC2" w:rsidRDefault="00813BC2">
      <w:pPr>
        <w:tabs>
          <w:tab w:val="left" w:pos="0"/>
          <w:tab w:val="left" w:pos="360"/>
          <w:tab w:val="left" w:pos="720"/>
          <w:tab w:val="right" w:pos="9359"/>
        </w:tabs>
        <w:rPr>
          <w:lang w:val="en-CA"/>
        </w:rPr>
      </w:pPr>
      <w:r>
        <w:rPr>
          <w:lang w:val="en-CA"/>
        </w:rPr>
        <w:t>Central lat/long: 38.36, -111.26. Protected area: 98,000 ha. Total area: 98,00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Capulin Volcano National Monument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Capulin Volcano National Monument</w:t>
      </w:r>
    </w:p>
    <w:p w:rsidR="00813BC2" w:rsidRDefault="00813BC2">
      <w:pPr>
        <w:tabs>
          <w:tab w:val="left" w:pos="0"/>
          <w:tab w:val="left" w:pos="360"/>
          <w:tab w:val="left" w:pos="720"/>
          <w:tab w:val="right" w:pos="9359"/>
        </w:tabs>
        <w:rPr>
          <w:lang w:val="en-CA"/>
        </w:rPr>
      </w:pPr>
      <w:r>
        <w:rPr>
          <w:lang w:val="en-CA"/>
        </w:rPr>
        <w:t>Central lat/long: 36.78 -103.97. Protected area: 321 ha. Total area: 321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r>
        <w:rPr>
          <w:b/>
          <w:lang w:val="en-CA"/>
        </w:rPr>
        <w:t>Cedar Breaks National Monument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Cedar Breaks National Monument</w:t>
      </w:r>
    </w:p>
    <w:p w:rsidR="00813BC2" w:rsidRDefault="00813BC2">
      <w:pPr>
        <w:tabs>
          <w:tab w:val="left" w:pos="0"/>
          <w:tab w:val="left" w:pos="360"/>
          <w:tab w:val="left" w:pos="720"/>
          <w:tab w:val="right" w:pos="9359"/>
        </w:tabs>
        <w:rPr>
          <w:lang w:val="en-CA"/>
        </w:rPr>
      </w:pPr>
      <w:r>
        <w:rPr>
          <w:lang w:val="en-CA"/>
        </w:rPr>
        <w:t>Central lat/long: 37.64, -112.85. Protected area: 2,491 ha. Total area: 2,490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2c</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Chaco Culture International Dark Sky Park</w:t>
      </w:r>
    </w:p>
    <w:p w:rsidR="00813BC2" w:rsidRDefault="00813BC2">
      <w:pPr>
        <w:tabs>
          <w:tab w:val="left" w:pos="0"/>
          <w:tab w:val="left" w:pos="360"/>
          <w:tab w:val="left" w:pos="720"/>
          <w:tab w:val="right" w:pos="9359"/>
        </w:tabs>
        <w:rPr>
          <w:b/>
          <w:lang w:val="en-CA"/>
        </w:rPr>
      </w:pPr>
      <w:r>
        <w:rPr>
          <w:lang w:val="en-CA"/>
        </w:rPr>
        <w:t>•</w:t>
      </w:r>
      <w:r>
        <w:rPr>
          <w:lang w:val="en-CA"/>
        </w:rPr>
        <w:tab/>
        <w:t>Chaco Culture National Historic Park</w:t>
      </w:r>
    </w:p>
    <w:p w:rsidR="00813BC2" w:rsidRDefault="00813BC2">
      <w:pPr>
        <w:tabs>
          <w:tab w:val="left" w:pos="0"/>
          <w:tab w:val="left" w:pos="360"/>
          <w:tab w:val="left" w:pos="720"/>
          <w:tab w:val="right" w:pos="9359"/>
        </w:tabs>
        <w:rPr>
          <w:lang w:val="en-CA"/>
        </w:rPr>
      </w:pPr>
      <w:r>
        <w:rPr>
          <w:lang w:val="en-CA"/>
        </w:rPr>
        <w:t>Central lat/long: 36.06, -107.97. Protected area: 13,749 ha. Total area: 13,749 ha.</w:t>
      </w:r>
    </w:p>
    <w:p w:rsidR="00813BC2" w:rsidRDefault="00813BC2">
      <w:pPr>
        <w:tabs>
          <w:tab w:val="left" w:pos="0"/>
          <w:tab w:val="left" w:pos="360"/>
          <w:tab w:val="left" w:pos="720"/>
          <w:tab w:val="right" w:pos="9359"/>
        </w:tabs>
        <w:rPr>
          <w:lang w:val="en-CA"/>
        </w:rPr>
      </w:pPr>
      <w:r>
        <w:rPr>
          <w:lang w:val="en-CA"/>
        </w:rPr>
        <w:t>Recognition: 2013,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Chaco Culture World Heritage Site</w:t>
      </w:r>
    </w:p>
    <w:p w:rsidR="00813BC2" w:rsidRDefault="00813BC2">
      <w:pPr>
        <w:tabs>
          <w:tab w:val="left" w:pos="0"/>
          <w:tab w:val="left" w:pos="360"/>
          <w:tab w:val="left" w:pos="720"/>
          <w:tab w:val="right" w:pos="9359"/>
        </w:tabs>
        <w:rPr>
          <w:lang w:val="en-CA"/>
        </w:rPr>
      </w:pPr>
      <w:r>
        <w:rPr>
          <w:lang w:val="en-CA"/>
        </w:rPr>
        <w:t>DSAG class 3</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Cherry Springs Dark Sky Park</w:t>
      </w:r>
    </w:p>
    <w:p w:rsidR="00813BC2" w:rsidRDefault="00813BC2">
      <w:pPr>
        <w:tabs>
          <w:tab w:val="left" w:pos="0"/>
          <w:tab w:val="left" w:pos="360"/>
          <w:tab w:val="left" w:pos="720"/>
          <w:tab w:val="right" w:pos="9359"/>
        </w:tabs>
        <w:rPr>
          <w:lang w:val="en-CA"/>
        </w:rPr>
      </w:pPr>
      <w:r>
        <w:rPr>
          <w:lang w:val="en-CA"/>
        </w:rPr>
        <w:t>•</w:t>
      </w:r>
      <w:r>
        <w:rPr>
          <w:lang w:val="en-CA"/>
        </w:rPr>
        <w:tab/>
        <w:t>Cherry Springs State Park</w:t>
      </w:r>
    </w:p>
    <w:p w:rsidR="00813BC2" w:rsidRDefault="00813BC2">
      <w:pPr>
        <w:tabs>
          <w:tab w:val="left" w:pos="0"/>
          <w:tab w:val="left" w:pos="360"/>
          <w:tab w:val="left" w:pos="720"/>
          <w:tab w:val="right" w:pos="9359"/>
        </w:tabs>
        <w:rPr>
          <w:lang w:val="en-CA"/>
        </w:rPr>
      </w:pPr>
      <w:r>
        <w:rPr>
          <w:lang w:val="en-CA"/>
        </w:rPr>
        <w:t>Central lat/long: 41.65, -77.82. Protected area: 49 ha. Total area: 49 ha.</w:t>
      </w:r>
    </w:p>
    <w:p w:rsidR="00813BC2" w:rsidRDefault="00813BC2">
      <w:pPr>
        <w:tabs>
          <w:tab w:val="left" w:pos="0"/>
          <w:tab w:val="left" w:pos="360"/>
          <w:tab w:val="left" w:pos="720"/>
          <w:tab w:val="right" w:pos="9359"/>
        </w:tabs>
        <w:rPr>
          <w:lang w:val="en-CA"/>
        </w:rPr>
      </w:pPr>
      <w:r>
        <w:rPr>
          <w:lang w:val="en-CA"/>
        </w:rPr>
        <w:t>Recognition: 2000, Pennsylvania Department of Conservation and Natural Resources</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Clayton Lake Dark Sky Park</w:t>
      </w:r>
    </w:p>
    <w:p w:rsidR="00813BC2" w:rsidRDefault="00813BC2">
      <w:pPr>
        <w:tabs>
          <w:tab w:val="left" w:pos="0"/>
          <w:tab w:val="left" w:pos="360"/>
          <w:tab w:val="left" w:pos="720"/>
          <w:tab w:val="right" w:pos="9359"/>
        </w:tabs>
        <w:rPr>
          <w:lang w:val="en-CA"/>
        </w:rPr>
      </w:pPr>
      <w:r>
        <w:rPr>
          <w:lang w:val="en-CA"/>
        </w:rPr>
        <w:t>•</w:t>
      </w:r>
      <w:r>
        <w:rPr>
          <w:lang w:val="en-CA"/>
        </w:rPr>
        <w:tab/>
        <w:t>Clayton Lake State Park</w:t>
      </w:r>
    </w:p>
    <w:p w:rsidR="00813BC2" w:rsidRDefault="00813BC2">
      <w:pPr>
        <w:tabs>
          <w:tab w:val="left" w:pos="0"/>
          <w:tab w:val="left" w:pos="360"/>
          <w:tab w:val="left" w:pos="720"/>
          <w:tab w:val="right" w:pos="9359"/>
        </w:tabs>
        <w:rPr>
          <w:lang w:val="en-CA"/>
        </w:rPr>
      </w:pPr>
      <w:r>
        <w:rPr>
          <w:lang w:val="en-CA"/>
        </w:rPr>
        <w:t>Central lat/long: 36.58, -103.31. Protected area: 231 ha. Total area: 231 ha.</w:t>
      </w:r>
    </w:p>
    <w:p w:rsidR="00813BC2" w:rsidRDefault="00813BC2">
      <w:pPr>
        <w:tabs>
          <w:tab w:val="left" w:pos="0"/>
          <w:tab w:val="left" w:pos="360"/>
          <w:tab w:val="left" w:pos="720"/>
          <w:tab w:val="right" w:pos="9359"/>
        </w:tabs>
        <w:rPr>
          <w:lang w:val="en-CA"/>
        </w:rPr>
      </w:pPr>
      <w:r>
        <w:rPr>
          <w:lang w:val="en-CA"/>
        </w:rPr>
        <w:t>Recognition: 2010,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Copper Breaks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Copper Breaks State Park</w:t>
      </w:r>
    </w:p>
    <w:p w:rsidR="00813BC2" w:rsidRDefault="00813BC2">
      <w:pPr>
        <w:tabs>
          <w:tab w:val="left" w:pos="0"/>
          <w:tab w:val="left" w:pos="360"/>
          <w:tab w:val="left" w:pos="720"/>
          <w:tab w:val="right" w:pos="9359"/>
        </w:tabs>
        <w:rPr>
          <w:lang w:val="en-CA"/>
        </w:rPr>
      </w:pPr>
      <w:r>
        <w:rPr>
          <w:lang w:val="en-CA"/>
        </w:rPr>
        <w:t>Central lat/long: 34.11, -99.75. Protected area: 769 ha. Total area: 768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Cosmic Campground International Dark Sky Sanctuary</w:t>
      </w:r>
    </w:p>
    <w:p w:rsidR="00813BC2" w:rsidRDefault="00813BC2">
      <w:pPr>
        <w:tabs>
          <w:tab w:val="left" w:pos="0"/>
          <w:tab w:val="left" w:pos="360"/>
          <w:tab w:val="left" w:pos="720"/>
          <w:tab w:val="right" w:pos="9359"/>
        </w:tabs>
        <w:rPr>
          <w:lang w:val="en-CA"/>
        </w:rPr>
      </w:pPr>
      <w:r>
        <w:rPr>
          <w:lang w:val="en-CA"/>
        </w:rPr>
        <w:t>•</w:t>
      </w:r>
      <w:r>
        <w:rPr>
          <w:lang w:val="en-CA"/>
        </w:rPr>
        <w:tab/>
        <w:t>Gila National Forest</w:t>
      </w:r>
    </w:p>
    <w:p w:rsidR="00813BC2" w:rsidRDefault="00813BC2">
      <w:pPr>
        <w:tabs>
          <w:tab w:val="left" w:pos="0"/>
          <w:tab w:val="left" w:pos="360"/>
          <w:tab w:val="left" w:pos="720"/>
          <w:tab w:val="right" w:pos="9359"/>
        </w:tabs>
        <w:rPr>
          <w:lang w:val="en-CA"/>
        </w:rPr>
      </w:pPr>
      <w:r>
        <w:rPr>
          <w:lang w:val="en-CA"/>
        </w:rPr>
        <w:t>Central lat/long: 33.48, -108.92. Protected area: 1 ha. Total area: 1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Craters Of The Moon National Monument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Craters of the Moon National Monument (only NPS managed part)</w:t>
      </w:r>
    </w:p>
    <w:p w:rsidR="00813BC2" w:rsidRDefault="00813BC2">
      <w:pPr>
        <w:tabs>
          <w:tab w:val="left" w:pos="0"/>
          <w:tab w:val="left" w:pos="360"/>
          <w:tab w:val="left" w:pos="720"/>
          <w:tab w:val="right" w:pos="9359"/>
        </w:tabs>
        <w:rPr>
          <w:lang w:val="en-CA"/>
        </w:rPr>
      </w:pPr>
      <w:r>
        <w:rPr>
          <w:lang w:val="en-CA"/>
        </w:rPr>
        <w:t>Central lat/long: 43.43, -113.48. Protected area: 21,618 ha. Total area: 21,618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Dark Sky Coast</w:t>
      </w:r>
    </w:p>
    <w:p w:rsidR="00813BC2" w:rsidRDefault="00813BC2">
      <w:pPr>
        <w:tabs>
          <w:tab w:val="left" w:pos="0"/>
          <w:tab w:val="left" w:pos="360"/>
          <w:tab w:val="left" w:pos="720"/>
          <w:tab w:val="right" w:pos="9359"/>
        </w:tabs>
        <w:rPr>
          <w:lang w:val="en-CA"/>
        </w:rPr>
      </w:pPr>
      <w:r>
        <w:rPr>
          <w:lang w:val="en-CA"/>
        </w:rPr>
        <w:t>•</w:t>
      </w:r>
      <w:r>
        <w:rPr>
          <w:lang w:val="en-CA"/>
        </w:rPr>
        <w:tab/>
        <w:t>Wilderness State Park</w:t>
      </w:r>
    </w:p>
    <w:p w:rsidR="00813BC2" w:rsidRDefault="00813BC2">
      <w:pPr>
        <w:tabs>
          <w:tab w:val="left" w:pos="0"/>
          <w:tab w:val="left" w:pos="360"/>
          <w:tab w:val="left" w:pos="720"/>
          <w:tab w:val="right" w:pos="9359"/>
        </w:tabs>
        <w:rPr>
          <w:lang w:val="en-CA"/>
        </w:rPr>
      </w:pPr>
      <w:r>
        <w:rPr>
          <w:lang w:val="en-CA"/>
        </w:rPr>
        <w:t>Central lat/long: 45.73, 84.85. Protected area: 8,498 ha. Total area: 8,498 ha.</w:t>
      </w:r>
    </w:p>
    <w:p w:rsidR="00813BC2" w:rsidRDefault="00813BC2">
      <w:pPr>
        <w:tabs>
          <w:tab w:val="left" w:pos="0"/>
          <w:tab w:val="left" w:pos="360"/>
          <w:tab w:val="left" w:pos="720"/>
          <w:tab w:val="right" w:pos="9359"/>
        </w:tabs>
        <w:rPr>
          <w:lang w:val="en-CA"/>
        </w:rPr>
      </w:pPr>
      <w:r>
        <w:rPr>
          <w:lang w:val="en-CA"/>
        </w:rPr>
        <w:t>Recognition: 2012, Michigan legislation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Dead Horse Point State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Dead Horse State Park</w:t>
      </w:r>
    </w:p>
    <w:p w:rsidR="00813BC2" w:rsidRDefault="00813BC2">
      <w:pPr>
        <w:tabs>
          <w:tab w:val="left" w:pos="0"/>
          <w:tab w:val="left" w:pos="360"/>
          <w:tab w:val="left" w:pos="720"/>
          <w:tab w:val="right" w:pos="9359"/>
        </w:tabs>
        <w:rPr>
          <w:lang w:val="en-CA"/>
        </w:rPr>
      </w:pPr>
      <w:r>
        <w:rPr>
          <w:lang w:val="en-CA"/>
        </w:rPr>
        <w:t>Central lat/long: 38.51, -109.74. Protected area: 2,170 ha. Total area: 2,170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Death Valley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Death Valley National Park</w:t>
      </w:r>
    </w:p>
    <w:p w:rsidR="00813BC2" w:rsidRDefault="00813BC2">
      <w:pPr>
        <w:tabs>
          <w:tab w:val="left" w:pos="0"/>
          <w:tab w:val="left" w:pos="360"/>
          <w:tab w:val="left" w:pos="720"/>
          <w:tab w:val="right" w:pos="9359"/>
        </w:tabs>
        <w:rPr>
          <w:lang w:val="en-CA"/>
        </w:rPr>
      </w:pPr>
      <w:r>
        <w:rPr>
          <w:lang w:val="en-CA"/>
        </w:rPr>
        <w:t>Central lat/long: 36.51, -117.08. Protected area: 1,363,000 ha. Total area: 1,363,000 ha.</w:t>
      </w:r>
    </w:p>
    <w:p w:rsidR="00813BC2" w:rsidRDefault="00813BC2">
      <w:pPr>
        <w:tabs>
          <w:tab w:val="left" w:pos="0"/>
          <w:tab w:val="left" w:pos="360"/>
          <w:tab w:val="left" w:pos="720"/>
          <w:tab w:val="right" w:pos="9359"/>
        </w:tabs>
        <w:rPr>
          <w:lang w:val="en-CA"/>
        </w:rPr>
      </w:pPr>
      <w:r>
        <w:rPr>
          <w:lang w:val="en-CA"/>
        </w:rPr>
        <w:t>Recognition: 2013,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Mojave and Colorado Deserts Biosphere Reserve</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Dripping Springs International Dark Sky Community</w:t>
      </w:r>
    </w:p>
    <w:p w:rsidR="00813BC2" w:rsidRDefault="00813BC2">
      <w:pPr>
        <w:tabs>
          <w:tab w:val="left" w:pos="0"/>
          <w:tab w:val="left" w:pos="360"/>
          <w:tab w:val="left" w:pos="720"/>
          <w:tab w:val="right" w:pos="9359"/>
        </w:tabs>
        <w:rPr>
          <w:lang w:val="en-CA"/>
        </w:rPr>
      </w:pPr>
      <w:r>
        <w:rPr>
          <w:lang w:val="en-CA"/>
        </w:rPr>
        <w:t>Central lat/long: 30.20, -98.09.43. Protected area: 0 ha. Total area: 30,300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Enchanted Rock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Enchanted Rock State Natural Area</w:t>
      </w:r>
    </w:p>
    <w:p w:rsidR="00813BC2" w:rsidRDefault="00813BC2">
      <w:pPr>
        <w:tabs>
          <w:tab w:val="left" w:pos="0"/>
          <w:tab w:val="left" w:pos="360"/>
          <w:tab w:val="left" w:pos="720"/>
          <w:tab w:val="right" w:pos="9359"/>
        </w:tabs>
        <w:rPr>
          <w:lang w:val="en-CA"/>
        </w:rPr>
      </w:pPr>
      <w:r>
        <w:rPr>
          <w:lang w:val="en-CA"/>
        </w:rPr>
        <w:t>Central lat/long: 30.51, -98.82. Protected area: 665 ha. Total area: 665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Flagstaff International Dark Sky Community</w:t>
      </w:r>
    </w:p>
    <w:p w:rsidR="00813BC2" w:rsidRDefault="00813BC2">
      <w:pPr>
        <w:tabs>
          <w:tab w:val="left" w:pos="0"/>
          <w:tab w:val="left" w:pos="360"/>
          <w:tab w:val="left" w:pos="720"/>
          <w:tab w:val="right" w:pos="9359"/>
        </w:tabs>
        <w:rPr>
          <w:lang w:val="en-CA"/>
        </w:rPr>
      </w:pPr>
      <w:r>
        <w:rPr>
          <w:lang w:val="en-CA"/>
        </w:rPr>
        <w:t>Central lat/long: 31.20, -111.63.11 Protected area: 0 ha. Total area: 25,500 ha.</w:t>
      </w:r>
    </w:p>
    <w:p w:rsidR="00813BC2" w:rsidRDefault="00813BC2">
      <w:pPr>
        <w:tabs>
          <w:tab w:val="left" w:pos="0"/>
          <w:tab w:val="left" w:pos="360"/>
          <w:tab w:val="left" w:pos="720"/>
          <w:tab w:val="right" w:pos="9359"/>
        </w:tabs>
        <w:rPr>
          <w:lang w:val="en-CA"/>
        </w:rPr>
      </w:pPr>
      <w:r>
        <w:rPr>
          <w:lang w:val="en-CA"/>
        </w:rPr>
        <w:t>Recognition: 2001,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Flagstaff Area National Monuments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Walnut Canyon National Monument</w:t>
      </w:r>
    </w:p>
    <w:p w:rsidR="00813BC2" w:rsidRDefault="00813BC2">
      <w:pPr>
        <w:tabs>
          <w:tab w:val="left" w:pos="0"/>
          <w:tab w:val="left" w:pos="360"/>
          <w:tab w:val="left" w:pos="720"/>
          <w:tab w:val="right" w:pos="9359"/>
        </w:tabs>
        <w:rPr>
          <w:lang w:val="en-CA"/>
        </w:rPr>
      </w:pPr>
      <w:r>
        <w:rPr>
          <w:lang w:val="en-CA"/>
        </w:rPr>
        <w:t>•</w:t>
      </w:r>
      <w:r>
        <w:rPr>
          <w:lang w:val="en-CA"/>
        </w:rPr>
        <w:tab/>
        <w:t>Sunset Crater Volcano National Monument</w:t>
      </w:r>
    </w:p>
    <w:p w:rsidR="00813BC2" w:rsidRDefault="00813BC2">
      <w:pPr>
        <w:tabs>
          <w:tab w:val="left" w:pos="0"/>
          <w:tab w:val="left" w:pos="360"/>
          <w:tab w:val="left" w:pos="720"/>
          <w:tab w:val="right" w:pos="9359"/>
        </w:tabs>
        <w:rPr>
          <w:lang w:val="en-CA"/>
        </w:rPr>
      </w:pPr>
      <w:r>
        <w:rPr>
          <w:lang w:val="en-CA"/>
        </w:rPr>
        <w:t>•</w:t>
      </w:r>
      <w:r>
        <w:rPr>
          <w:lang w:val="en-CA"/>
        </w:rPr>
        <w:tab/>
        <w:t>Wupatki National Monument</w:t>
      </w:r>
    </w:p>
    <w:p w:rsidR="00813BC2" w:rsidRDefault="00813BC2">
      <w:pPr>
        <w:tabs>
          <w:tab w:val="left" w:pos="0"/>
          <w:tab w:val="left" w:pos="360"/>
          <w:tab w:val="left" w:pos="720"/>
          <w:tab w:val="right" w:pos="9359"/>
        </w:tabs>
        <w:rPr>
          <w:lang w:val="en-CA"/>
        </w:rPr>
      </w:pPr>
      <w:r>
        <w:rPr>
          <w:lang w:val="en-CA"/>
        </w:rPr>
        <w:t>Central lat/long: 35.37, -111.45. Protected area: 16,994 ha. Total area: 16,994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Glacier National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Glacier National Park</w:t>
      </w:r>
    </w:p>
    <w:p w:rsidR="00813BC2" w:rsidRDefault="00813BC2">
      <w:pPr>
        <w:tabs>
          <w:tab w:val="left" w:pos="0"/>
          <w:tab w:val="left" w:pos="360"/>
          <w:tab w:val="left" w:pos="720"/>
          <w:tab w:val="right" w:pos="9359"/>
        </w:tabs>
        <w:rPr>
          <w:lang w:val="en-CA"/>
        </w:rPr>
      </w:pPr>
      <w:r>
        <w:rPr>
          <w:lang w:val="en-CA"/>
        </w:rPr>
        <w:t>Central lat/long: 48.70, -113.72. Protected area: 410,100 ha. Total area: 410,077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w:t>
      </w:r>
      <w:r>
        <w:rPr>
          <w:lang w:val="en-CA"/>
        </w:rPr>
        <w:tab/>
        <w:t>Waterton-Glacier International Peace Park World Heritage Site</w:t>
      </w:r>
    </w:p>
    <w:p w:rsidR="00813BC2" w:rsidRDefault="00813BC2">
      <w:pPr>
        <w:tabs>
          <w:tab w:val="left" w:pos="0"/>
          <w:tab w:val="left" w:pos="360"/>
          <w:tab w:val="left" w:pos="720"/>
          <w:tab w:val="right" w:pos="9359"/>
        </w:tabs>
        <w:rPr>
          <w:lang w:val="en-CA"/>
        </w:rPr>
      </w:pPr>
      <w:r>
        <w:rPr>
          <w:lang w:val="en-CA"/>
        </w:rPr>
        <w:t>•</w:t>
      </w:r>
      <w:r>
        <w:rPr>
          <w:lang w:val="en-CA"/>
        </w:rPr>
        <w:tab/>
        <w:t>Glacier Biosphere Reserve</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Goblin Valley State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Goblin Valley State Park</w:t>
      </w:r>
    </w:p>
    <w:p w:rsidR="00813BC2" w:rsidRDefault="00813BC2">
      <w:pPr>
        <w:tabs>
          <w:tab w:val="left" w:pos="0"/>
          <w:tab w:val="left" w:pos="360"/>
          <w:tab w:val="left" w:pos="720"/>
          <w:tab w:val="right" w:pos="9359"/>
        </w:tabs>
        <w:rPr>
          <w:lang w:val="en-CA"/>
        </w:rPr>
      </w:pPr>
      <w:r>
        <w:rPr>
          <w:lang w:val="en-CA"/>
        </w:rPr>
        <w:t>Central lat/long: 38.57, -110.71. Protected area: 1,479 ha. Total area: 1,479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Grand Canyon National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Grand Canyon National Park</w:t>
      </w:r>
    </w:p>
    <w:p w:rsidR="00813BC2" w:rsidRDefault="00813BC2">
      <w:pPr>
        <w:tabs>
          <w:tab w:val="left" w:pos="0"/>
          <w:tab w:val="left" w:pos="360"/>
          <w:tab w:val="left" w:pos="720"/>
          <w:tab w:val="right" w:pos="9359"/>
        </w:tabs>
        <w:rPr>
          <w:lang w:val="en-CA"/>
        </w:rPr>
      </w:pPr>
      <w:r>
        <w:rPr>
          <w:lang w:val="en-CA"/>
        </w:rPr>
        <w:t>Central lat/long: 36.06, -112.12. Protected area: 492,608 ha. Total area: 492,608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Great Basin National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Great Basin National Park</w:t>
      </w:r>
    </w:p>
    <w:p w:rsidR="00813BC2" w:rsidRDefault="00813BC2">
      <w:pPr>
        <w:tabs>
          <w:tab w:val="left" w:pos="0"/>
          <w:tab w:val="left" w:pos="360"/>
          <w:tab w:val="left" w:pos="720"/>
          <w:tab w:val="right" w:pos="9359"/>
        </w:tabs>
        <w:rPr>
          <w:lang w:val="en-CA"/>
        </w:rPr>
      </w:pPr>
      <w:r>
        <w:rPr>
          <w:lang w:val="en-CA"/>
        </w:rPr>
        <w:t>Central lat/long: 39.01, -114.22. Protected area: 31,230 ha. Total area: 31,230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Headlands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Headlands Park</w:t>
      </w:r>
    </w:p>
    <w:p w:rsidR="00813BC2" w:rsidRDefault="00813BC2">
      <w:pPr>
        <w:tabs>
          <w:tab w:val="left" w:pos="0"/>
          <w:tab w:val="left" w:pos="360"/>
          <w:tab w:val="left" w:pos="720"/>
          <w:tab w:val="right" w:pos="9359"/>
        </w:tabs>
        <w:rPr>
          <w:lang w:val="en-CA"/>
        </w:rPr>
      </w:pPr>
      <w:r>
        <w:rPr>
          <w:lang w:val="en-CA"/>
        </w:rPr>
        <w:t xml:space="preserve">Central lat/long: 45.78, -84.78. Protected area: 243 ha. Total area: 243 ha. </w:t>
      </w:r>
    </w:p>
    <w:p w:rsidR="00813BC2" w:rsidRDefault="00813BC2">
      <w:pPr>
        <w:tabs>
          <w:tab w:val="left" w:pos="0"/>
          <w:tab w:val="left" w:pos="360"/>
          <w:tab w:val="left" w:pos="720"/>
          <w:tab w:val="right" w:pos="9359"/>
        </w:tabs>
        <w:rPr>
          <w:lang w:val="en-CA"/>
        </w:rPr>
      </w:pPr>
      <w:r>
        <w:rPr>
          <w:lang w:val="en-CA"/>
        </w:rPr>
        <w:t>Recognition: 2011,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Homer Glenn International Dark Sky Community</w:t>
      </w:r>
    </w:p>
    <w:p w:rsidR="00813BC2" w:rsidRDefault="00813BC2">
      <w:pPr>
        <w:tabs>
          <w:tab w:val="left" w:pos="0"/>
          <w:tab w:val="left" w:pos="360"/>
          <w:tab w:val="left" w:pos="720"/>
          <w:tab w:val="right" w:pos="9359"/>
        </w:tabs>
        <w:rPr>
          <w:lang w:val="en-CA"/>
        </w:rPr>
      </w:pPr>
      <w:r>
        <w:rPr>
          <w:lang w:val="en-CA"/>
        </w:rPr>
        <w:t>Central lat/long: 41.63, -87.94.14. Protected area: 0 ha. Total area: 5,800 ha.</w:t>
      </w:r>
    </w:p>
    <w:p w:rsidR="00813BC2" w:rsidRDefault="00813BC2">
      <w:pPr>
        <w:tabs>
          <w:tab w:val="left" w:pos="0"/>
          <w:tab w:val="left" w:pos="360"/>
          <w:tab w:val="left" w:pos="720"/>
          <w:tab w:val="right" w:pos="9359"/>
        </w:tabs>
        <w:rPr>
          <w:lang w:val="en-CA"/>
        </w:rPr>
      </w:pPr>
      <w:r>
        <w:rPr>
          <w:lang w:val="en-CA"/>
        </w:rPr>
        <w:t>Recognition: 2011,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Horseshoe Bay International Dark Sky Community</w:t>
      </w:r>
    </w:p>
    <w:p w:rsidR="00813BC2" w:rsidRDefault="00813BC2">
      <w:pPr>
        <w:tabs>
          <w:tab w:val="left" w:pos="0"/>
          <w:tab w:val="left" w:pos="360"/>
          <w:tab w:val="left" w:pos="720"/>
          <w:tab w:val="right" w:pos="9359"/>
        </w:tabs>
        <w:rPr>
          <w:lang w:val="en-CA"/>
        </w:rPr>
      </w:pPr>
      <w:r>
        <w:rPr>
          <w:lang w:val="en-CA"/>
        </w:rPr>
        <w:t>Central lat/long: 30.56,-98.36. Protected area: 0 ha. Total area: 1,092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Hovenweep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Hovenweep National Monument</w:t>
      </w:r>
    </w:p>
    <w:p w:rsidR="00813BC2" w:rsidRDefault="00813BC2">
      <w:pPr>
        <w:tabs>
          <w:tab w:val="left" w:pos="0"/>
          <w:tab w:val="left" w:pos="360"/>
          <w:tab w:val="left" w:pos="720"/>
          <w:tab w:val="right" w:pos="9359"/>
        </w:tabs>
        <w:rPr>
          <w:lang w:val="en-CA"/>
        </w:rPr>
      </w:pPr>
      <w:r>
        <w:rPr>
          <w:lang w:val="en-CA"/>
        </w:rPr>
        <w:t>Central lat/long: 37.28, -109.12. Protected area: 318 ha. Total area: 318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3</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Joshua Tree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Joshua Tree National Park</w:t>
      </w:r>
    </w:p>
    <w:p w:rsidR="00813BC2" w:rsidRDefault="00813BC2">
      <w:pPr>
        <w:tabs>
          <w:tab w:val="left" w:pos="0"/>
          <w:tab w:val="left" w:pos="360"/>
          <w:tab w:val="left" w:pos="720"/>
          <w:tab w:val="right" w:pos="9359"/>
        </w:tabs>
        <w:rPr>
          <w:lang w:val="en-CA"/>
        </w:rPr>
      </w:pPr>
      <w:r>
        <w:rPr>
          <w:lang w:val="en-CA"/>
        </w:rPr>
        <w:t>Central lat/long: 33.87, -115.90. Protected area: 320,717 ha. Total area: 320,717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Kaibab Paiute Indian Reservation International Dark Sky Community</w:t>
      </w:r>
    </w:p>
    <w:p w:rsidR="00813BC2" w:rsidRDefault="00813BC2">
      <w:pPr>
        <w:tabs>
          <w:tab w:val="left" w:pos="0"/>
          <w:tab w:val="left" w:pos="360"/>
          <w:tab w:val="left" w:pos="720"/>
          <w:tab w:val="right" w:pos="9359"/>
        </w:tabs>
        <w:rPr>
          <w:lang w:val="en-CA"/>
        </w:rPr>
      </w:pPr>
      <w:r>
        <w:rPr>
          <w:lang w:val="en-CA"/>
        </w:rPr>
        <w:t>Central lat/long: 36.90, -112.75 Protected area: 0 ha. Total area: 48,904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Kartchner Caverns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Kartchner Caverns State Park</w:t>
      </w:r>
    </w:p>
    <w:p w:rsidR="00813BC2" w:rsidRDefault="00813BC2">
      <w:pPr>
        <w:tabs>
          <w:tab w:val="left" w:pos="0"/>
          <w:tab w:val="left" w:pos="360"/>
          <w:tab w:val="left" w:pos="720"/>
          <w:tab w:val="right" w:pos="9359"/>
        </w:tabs>
        <w:rPr>
          <w:lang w:val="en-CA"/>
        </w:rPr>
      </w:pPr>
      <w:r>
        <w:rPr>
          <w:lang w:val="en-CA"/>
        </w:rPr>
        <w:t>Central lat/long: 31.84, -110.35. Protected area: unknown. Total area: unknown</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Ketchum International Dark Sky Community</w:t>
      </w:r>
    </w:p>
    <w:p w:rsidR="00813BC2" w:rsidRDefault="00813BC2">
      <w:pPr>
        <w:tabs>
          <w:tab w:val="left" w:pos="0"/>
          <w:tab w:val="left" w:pos="360"/>
          <w:tab w:val="left" w:pos="720"/>
          <w:tab w:val="right" w:pos="9359"/>
        </w:tabs>
        <w:rPr>
          <w:lang w:val="en-CA"/>
        </w:rPr>
      </w:pPr>
      <w:r>
        <w:rPr>
          <w:lang w:val="en-CA"/>
        </w:rPr>
        <w:t>Central lat/long: 43.68, -114.37.17 Protected area: 0 ha. Total area: 843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Kissimmee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Kissimmee Prairie Preserve State Park</w:t>
      </w:r>
    </w:p>
    <w:p w:rsidR="00813BC2" w:rsidRDefault="00813BC2">
      <w:pPr>
        <w:tabs>
          <w:tab w:val="left" w:pos="0"/>
          <w:tab w:val="left" w:pos="360"/>
          <w:tab w:val="left" w:pos="720"/>
          <w:tab w:val="right" w:pos="9359"/>
        </w:tabs>
        <w:rPr>
          <w:lang w:val="en-CA"/>
        </w:rPr>
      </w:pPr>
      <w:r>
        <w:rPr>
          <w:lang w:val="en-CA"/>
        </w:rPr>
        <w:t>Central lat/long: 27.56, -81.02. Protected area: 21,745 ha. Total area: 21,745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Lake Hudson Recreation Area Dark Sky Preserve</w:t>
      </w:r>
    </w:p>
    <w:p w:rsidR="00813BC2" w:rsidRDefault="00813BC2">
      <w:pPr>
        <w:tabs>
          <w:tab w:val="left" w:pos="0"/>
          <w:tab w:val="left" w:pos="360"/>
          <w:tab w:val="left" w:pos="720"/>
          <w:tab w:val="right" w:pos="9359"/>
        </w:tabs>
        <w:rPr>
          <w:lang w:val="en-CA"/>
        </w:rPr>
      </w:pPr>
      <w:r>
        <w:rPr>
          <w:lang w:val="en-CA"/>
        </w:rPr>
        <w:t>•</w:t>
      </w:r>
      <w:r>
        <w:rPr>
          <w:lang w:val="en-CA"/>
        </w:rPr>
        <w:tab/>
        <w:t>Lake Hudson Recreation Area</w:t>
      </w:r>
    </w:p>
    <w:p w:rsidR="00813BC2" w:rsidRDefault="00813BC2">
      <w:pPr>
        <w:tabs>
          <w:tab w:val="left" w:pos="0"/>
          <w:tab w:val="left" w:pos="360"/>
          <w:tab w:val="left" w:pos="720"/>
          <w:tab w:val="right" w:pos="9359"/>
        </w:tabs>
        <w:rPr>
          <w:lang w:val="en-CA"/>
        </w:rPr>
      </w:pPr>
      <w:r>
        <w:rPr>
          <w:lang w:val="en-CA"/>
        </w:rPr>
        <w:t xml:space="preserve">Central lat/long: 41.83, -84.26. Protected area: 890 ha. Total area: 890 ha. </w:t>
      </w:r>
    </w:p>
    <w:p w:rsidR="00813BC2" w:rsidRDefault="00813BC2">
      <w:pPr>
        <w:tabs>
          <w:tab w:val="left" w:pos="0"/>
          <w:tab w:val="left" w:pos="360"/>
          <w:tab w:val="left" w:pos="720"/>
          <w:tab w:val="right" w:pos="9359"/>
        </w:tabs>
        <w:rPr>
          <w:lang w:val="en-CA"/>
        </w:rPr>
      </w:pPr>
      <w:r>
        <w:rPr>
          <w:lang w:val="en-CA"/>
        </w:rPr>
        <w:t>Recognition: 1993, Michigan legislation</w:t>
      </w:r>
    </w:p>
    <w:p w:rsidR="00813BC2" w:rsidRDefault="00813BC2">
      <w:pPr>
        <w:tabs>
          <w:tab w:val="left" w:pos="0"/>
          <w:tab w:val="left" w:pos="360"/>
          <w:tab w:val="left" w:pos="720"/>
          <w:tab w:val="right" w:pos="9359"/>
        </w:tabs>
        <w:rPr>
          <w:lang w:val="en-CA"/>
        </w:rPr>
      </w:pPr>
      <w:r>
        <w:rPr>
          <w:lang w:val="en-CA"/>
        </w:rPr>
        <w:t>DSAG class 2c</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Natural Bridges Dark Sky Park</w:t>
      </w:r>
    </w:p>
    <w:p w:rsidR="00813BC2" w:rsidRDefault="00813BC2">
      <w:pPr>
        <w:tabs>
          <w:tab w:val="left" w:pos="0"/>
          <w:tab w:val="left" w:pos="360"/>
          <w:tab w:val="left" w:pos="720"/>
          <w:tab w:val="right" w:pos="9359"/>
        </w:tabs>
        <w:rPr>
          <w:lang w:val="en-CA"/>
        </w:rPr>
      </w:pPr>
      <w:r>
        <w:rPr>
          <w:lang w:val="en-CA"/>
        </w:rPr>
        <w:t>•</w:t>
      </w:r>
      <w:r>
        <w:rPr>
          <w:lang w:val="en-CA"/>
        </w:rPr>
        <w:tab/>
        <w:t>Natural Bridges National Monument</w:t>
      </w:r>
    </w:p>
    <w:p w:rsidR="00813BC2" w:rsidRDefault="00813BC2">
      <w:pPr>
        <w:tabs>
          <w:tab w:val="left" w:pos="0"/>
          <w:tab w:val="left" w:pos="360"/>
          <w:tab w:val="left" w:pos="720"/>
          <w:tab w:val="right" w:pos="9359"/>
        </w:tabs>
        <w:rPr>
          <w:lang w:val="en-CA"/>
        </w:rPr>
      </w:pPr>
      <w:r>
        <w:rPr>
          <w:lang w:val="en-CA"/>
        </w:rPr>
        <w:t>Central lat/long: 37.60, -110.01. Protected area: 3,091 ha. Total area: 3,091 ha.</w:t>
      </w:r>
    </w:p>
    <w:p w:rsidR="00813BC2" w:rsidRDefault="00813BC2">
      <w:pPr>
        <w:tabs>
          <w:tab w:val="left" w:pos="0"/>
          <w:tab w:val="left" w:pos="360"/>
          <w:tab w:val="left" w:pos="720"/>
          <w:tab w:val="right" w:pos="9359"/>
        </w:tabs>
        <w:rPr>
          <w:lang w:val="en-CA"/>
        </w:rPr>
      </w:pPr>
      <w:r>
        <w:rPr>
          <w:lang w:val="en-CA"/>
        </w:rPr>
        <w:t>Recognition: 2007,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Negwegon Dark Sky Preserve</w:t>
      </w:r>
    </w:p>
    <w:p w:rsidR="00813BC2" w:rsidRDefault="00813BC2">
      <w:pPr>
        <w:tabs>
          <w:tab w:val="left" w:pos="0"/>
          <w:tab w:val="left" w:pos="360"/>
          <w:tab w:val="left" w:pos="720"/>
          <w:tab w:val="right" w:pos="9359"/>
        </w:tabs>
        <w:rPr>
          <w:lang w:val="en-CA"/>
        </w:rPr>
      </w:pPr>
      <w:r>
        <w:rPr>
          <w:lang w:val="en-CA"/>
        </w:rPr>
        <w:t>•</w:t>
      </w:r>
      <w:r>
        <w:rPr>
          <w:lang w:val="en-CA"/>
        </w:rPr>
        <w:tab/>
        <w:t>Negwegon State Park</w:t>
      </w:r>
      <w:r>
        <w:rPr>
          <w:lang w:val="en-CA"/>
        </w:rPr>
        <w:tab/>
      </w:r>
    </w:p>
    <w:p w:rsidR="00813BC2" w:rsidRDefault="00813BC2">
      <w:pPr>
        <w:tabs>
          <w:tab w:val="left" w:pos="0"/>
          <w:tab w:val="left" w:pos="360"/>
          <w:tab w:val="left" w:pos="720"/>
          <w:tab w:val="right" w:pos="9359"/>
        </w:tabs>
        <w:rPr>
          <w:lang w:val="en-CA"/>
        </w:rPr>
      </w:pPr>
      <w:r>
        <w:rPr>
          <w:lang w:val="en-CA"/>
        </w:rPr>
        <w:t>Central lat/long: 44.87, -83.33. Protected area: 1,560 ha. Total area: 1,560 ha.</w:t>
      </w:r>
    </w:p>
    <w:p w:rsidR="00813BC2" w:rsidRDefault="00813BC2">
      <w:pPr>
        <w:tabs>
          <w:tab w:val="left" w:pos="0"/>
          <w:tab w:val="left" w:pos="360"/>
          <w:tab w:val="left" w:pos="720"/>
          <w:tab w:val="right" w:pos="9359"/>
        </w:tabs>
        <w:rPr>
          <w:lang w:val="en-CA"/>
        </w:rPr>
      </w:pPr>
      <w:r>
        <w:rPr>
          <w:lang w:val="en-CA"/>
        </w:rPr>
        <w:t>Recognition: 2016, Michigan legislation</w:t>
      </w:r>
    </w:p>
    <w:p w:rsidR="00813BC2" w:rsidRDefault="00813BC2">
      <w:pPr>
        <w:tabs>
          <w:tab w:val="left" w:pos="0"/>
          <w:tab w:val="left" w:pos="360"/>
          <w:tab w:val="left" w:pos="720"/>
          <w:tab w:val="right" w:pos="9359"/>
        </w:tabs>
        <w:rPr>
          <w:lang w:val="en-CA"/>
        </w:rPr>
      </w:pPr>
      <w:r>
        <w:rPr>
          <w:lang w:val="en-CA"/>
        </w:rPr>
        <w:t>DSAG class 2c</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Newport State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Newport State Park</w:t>
      </w:r>
    </w:p>
    <w:p w:rsidR="00813BC2" w:rsidRDefault="00813BC2">
      <w:pPr>
        <w:tabs>
          <w:tab w:val="left" w:pos="0"/>
          <w:tab w:val="left" w:pos="360"/>
          <w:tab w:val="left" w:pos="720"/>
          <w:tab w:val="right" w:pos="9359"/>
        </w:tabs>
        <w:rPr>
          <w:lang w:val="en-CA"/>
        </w:rPr>
      </w:pPr>
      <w:r>
        <w:rPr>
          <w:lang w:val="en-CA"/>
        </w:rPr>
        <w:t>Central lat/long: 45.24, -86.99. Protected area: 960 ha. Total area: 960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Observatory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Observatory Park</w:t>
      </w:r>
    </w:p>
    <w:p w:rsidR="00813BC2" w:rsidRDefault="00813BC2">
      <w:pPr>
        <w:tabs>
          <w:tab w:val="left" w:pos="0"/>
          <w:tab w:val="left" w:pos="360"/>
          <w:tab w:val="left" w:pos="720"/>
          <w:tab w:val="right" w:pos="9359"/>
        </w:tabs>
        <w:rPr>
          <w:lang w:val="en-CA"/>
        </w:rPr>
      </w:pPr>
      <w:r>
        <w:rPr>
          <w:lang w:val="en-CA"/>
        </w:rPr>
        <w:t xml:space="preserve">Central lat/long: 41.56, -81.20. Protected area: 418 ha. Total area: 418 ha. </w:t>
      </w:r>
    </w:p>
    <w:p w:rsidR="00813BC2" w:rsidRDefault="00813BC2">
      <w:pPr>
        <w:tabs>
          <w:tab w:val="left" w:pos="0"/>
          <w:tab w:val="left" w:pos="360"/>
          <w:tab w:val="left" w:pos="720"/>
          <w:tab w:val="right" w:pos="9359"/>
        </w:tabs>
        <w:rPr>
          <w:lang w:val="en-CA"/>
        </w:rPr>
      </w:pPr>
      <w:r>
        <w:rPr>
          <w:lang w:val="en-CA"/>
        </w:rPr>
        <w:t>Recognition: 2009, International Dark Sky Association</w:t>
      </w:r>
    </w:p>
    <w:p w:rsidR="00813BC2" w:rsidRDefault="00813BC2">
      <w:pPr>
        <w:tabs>
          <w:tab w:val="left" w:pos="0"/>
          <w:tab w:val="left" w:pos="360"/>
          <w:tab w:val="left" w:pos="720"/>
          <w:tab w:val="right" w:pos="9359"/>
        </w:tabs>
        <w:rPr>
          <w:lang w:val="en-CA"/>
        </w:rPr>
      </w:pPr>
      <w:r>
        <w:rPr>
          <w:lang w:val="en-CA"/>
        </w:rPr>
        <w:t>DSAG class 1</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Oracle International Dark Sky Park</w:t>
      </w:r>
    </w:p>
    <w:p w:rsidR="00813BC2" w:rsidRDefault="00813BC2">
      <w:pPr>
        <w:tabs>
          <w:tab w:val="left" w:pos="0"/>
          <w:tab w:val="left" w:pos="360"/>
          <w:tab w:val="left" w:pos="720"/>
          <w:tab w:val="right" w:pos="9359"/>
        </w:tabs>
        <w:rPr>
          <w:b/>
          <w:lang w:val="en-CA"/>
        </w:rPr>
      </w:pPr>
      <w:r>
        <w:rPr>
          <w:lang w:val="en-CA"/>
        </w:rPr>
        <w:t>•</w:t>
      </w:r>
      <w:r>
        <w:rPr>
          <w:lang w:val="en-CA"/>
        </w:rPr>
        <w:tab/>
        <w:t>Oracle State Park</w:t>
      </w:r>
    </w:p>
    <w:p w:rsidR="00813BC2" w:rsidRDefault="00813BC2">
      <w:pPr>
        <w:tabs>
          <w:tab w:val="left" w:pos="0"/>
          <w:tab w:val="left" w:pos="360"/>
          <w:tab w:val="left" w:pos="720"/>
          <w:tab w:val="right" w:pos="9359"/>
        </w:tabs>
        <w:rPr>
          <w:lang w:val="en-CA"/>
        </w:rPr>
      </w:pPr>
      <w:r>
        <w:rPr>
          <w:lang w:val="en-CA"/>
        </w:rPr>
        <w:t>Central lat/long: 32.61, -110.73. Protected area: 1,619 ha. Total area: 1,619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b/>
          <w:lang w:val="en-CA"/>
        </w:rPr>
      </w:pPr>
      <w:r>
        <w:rPr>
          <w:b/>
          <w:lang w:val="en-CA"/>
        </w:rPr>
        <w:t>Parashant International Night Sky Province</w:t>
      </w:r>
    </w:p>
    <w:p w:rsidR="00813BC2" w:rsidRDefault="00813BC2">
      <w:pPr>
        <w:tabs>
          <w:tab w:val="left" w:pos="0"/>
          <w:tab w:val="left" w:pos="360"/>
          <w:tab w:val="left" w:pos="720"/>
          <w:tab w:val="right" w:pos="9359"/>
        </w:tabs>
        <w:rPr>
          <w:lang w:val="en-CA"/>
        </w:rPr>
      </w:pPr>
      <w:r>
        <w:rPr>
          <w:lang w:val="en-CA"/>
        </w:rPr>
        <w:t>•</w:t>
      </w:r>
      <w:r>
        <w:rPr>
          <w:lang w:val="en-CA"/>
        </w:rPr>
        <w:tab/>
        <w:t>Grand Canyon-Parashant National Monument</w:t>
      </w:r>
    </w:p>
    <w:p w:rsidR="00813BC2" w:rsidRDefault="00813BC2">
      <w:pPr>
        <w:tabs>
          <w:tab w:val="left" w:pos="0"/>
          <w:tab w:val="left" w:pos="360"/>
          <w:tab w:val="left" w:pos="720"/>
          <w:tab w:val="right" w:pos="9359"/>
        </w:tabs>
        <w:rPr>
          <w:lang w:val="en-CA"/>
        </w:rPr>
      </w:pPr>
      <w:r>
        <w:rPr>
          <w:lang w:val="en-CA"/>
        </w:rPr>
        <w:t>Central lat/long: 36.46, -113.63. Protected area: 411,515 ha. Total area: 424,242 ha.</w:t>
      </w:r>
    </w:p>
    <w:p w:rsidR="00813BC2" w:rsidRDefault="00813BC2">
      <w:pPr>
        <w:tabs>
          <w:tab w:val="left" w:pos="0"/>
          <w:tab w:val="left" w:pos="360"/>
          <w:tab w:val="left" w:pos="720"/>
          <w:tab w:val="right" w:pos="9359"/>
        </w:tabs>
        <w:rPr>
          <w:lang w:val="en-CA"/>
        </w:rPr>
      </w:pPr>
      <w:r>
        <w:rPr>
          <w:lang w:val="en-CA"/>
        </w:rPr>
        <w:t>Recognition: 2014, International Dark Sky Association, as an International Dark Sky Reserve</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Pickett-Pogue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Pogue Creek Canyon State Natural Area</w:t>
      </w:r>
    </w:p>
    <w:p w:rsidR="00813BC2" w:rsidRDefault="00813BC2">
      <w:pPr>
        <w:tabs>
          <w:tab w:val="left" w:pos="0"/>
          <w:tab w:val="left" w:pos="360"/>
          <w:tab w:val="left" w:pos="720"/>
          <w:tab w:val="right" w:pos="9359"/>
        </w:tabs>
        <w:rPr>
          <w:lang w:val="en-CA"/>
        </w:rPr>
      </w:pPr>
      <w:r>
        <w:rPr>
          <w:lang w:val="en-CA"/>
        </w:rPr>
        <w:t>•</w:t>
      </w:r>
      <w:r>
        <w:rPr>
          <w:lang w:val="en-CA"/>
        </w:rPr>
        <w:tab/>
        <w:t>Pickett Civilian Conservation Corps Memorial State Park</w:t>
      </w:r>
    </w:p>
    <w:p w:rsidR="00813BC2" w:rsidRDefault="00813BC2">
      <w:pPr>
        <w:tabs>
          <w:tab w:val="left" w:pos="0"/>
          <w:tab w:val="left" w:pos="360"/>
          <w:tab w:val="left" w:pos="720"/>
          <w:tab w:val="right" w:pos="9359"/>
        </w:tabs>
        <w:rPr>
          <w:lang w:val="en-CA"/>
        </w:rPr>
      </w:pPr>
      <w:r>
        <w:rPr>
          <w:lang w:val="en-CA"/>
        </w:rPr>
        <w:t>Central lat/long: 36.53, -83.15. Protected area: 1,619 ha. Total area: 1,618.8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Port Crescent Dark Sky Preserve</w:t>
      </w:r>
    </w:p>
    <w:p w:rsidR="00813BC2" w:rsidRDefault="00813BC2">
      <w:pPr>
        <w:tabs>
          <w:tab w:val="left" w:pos="0"/>
          <w:tab w:val="left" w:pos="360"/>
          <w:tab w:val="left" w:pos="720"/>
          <w:tab w:val="right" w:pos="9359"/>
        </w:tabs>
        <w:rPr>
          <w:lang w:val="en-CA"/>
        </w:rPr>
      </w:pPr>
      <w:r>
        <w:rPr>
          <w:lang w:val="en-CA"/>
        </w:rPr>
        <w:t>•</w:t>
      </w:r>
      <w:r>
        <w:rPr>
          <w:lang w:val="en-CA"/>
        </w:rPr>
        <w:tab/>
        <w:t>Port Crescent State Park</w:t>
      </w:r>
    </w:p>
    <w:p w:rsidR="00813BC2" w:rsidRDefault="00813BC2">
      <w:pPr>
        <w:tabs>
          <w:tab w:val="left" w:pos="0"/>
          <w:tab w:val="left" w:pos="360"/>
          <w:tab w:val="left" w:pos="720"/>
          <w:tab w:val="right" w:pos="9359"/>
        </w:tabs>
        <w:rPr>
          <w:lang w:val="en-CA"/>
        </w:rPr>
      </w:pPr>
      <w:r>
        <w:rPr>
          <w:lang w:val="en-CA"/>
        </w:rPr>
        <w:t>Central lat/long: 44.00, -83.07. Protected area: 49 ha. Total area: 49 ha.</w:t>
      </w:r>
    </w:p>
    <w:p w:rsidR="00813BC2" w:rsidRDefault="00813BC2">
      <w:pPr>
        <w:tabs>
          <w:tab w:val="left" w:pos="0"/>
          <w:tab w:val="left" w:pos="360"/>
          <w:tab w:val="left" w:pos="720"/>
          <w:tab w:val="right" w:pos="9359"/>
        </w:tabs>
        <w:rPr>
          <w:lang w:val="en-CA"/>
        </w:rPr>
      </w:pPr>
      <w:r>
        <w:rPr>
          <w:lang w:val="en-CA"/>
        </w:rPr>
        <w:t>Recognition: 2012, Michigan legislation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r>
        <w:rPr>
          <w:lang w:val="en-CA"/>
        </w:rPr>
        <w:t>Note: Port Crescent State Park totals 120 ha: only part is designated as a dark sky preserve</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Potawatomi Dark-Sky Preserve</w:t>
      </w:r>
    </w:p>
    <w:p w:rsidR="00813BC2" w:rsidRDefault="00813BC2">
      <w:pPr>
        <w:tabs>
          <w:tab w:val="left" w:pos="0"/>
          <w:tab w:val="left" w:pos="360"/>
          <w:tab w:val="left" w:pos="720"/>
          <w:tab w:val="right" w:pos="9359"/>
        </w:tabs>
        <w:rPr>
          <w:lang w:val="en-CA"/>
        </w:rPr>
      </w:pPr>
      <w:r>
        <w:rPr>
          <w:lang w:val="en-CA"/>
        </w:rPr>
        <w:t>•</w:t>
      </w:r>
      <w:r>
        <w:rPr>
          <w:lang w:val="en-CA"/>
        </w:rPr>
        <w:tab/>
        <w:t>Potawatomi Wildlife Park</w:t>
      </w:r>
    </w:p>
    <w:p w:rsidR="00813BC2" w:rsidRDefault="00813BC2">
      <w:pPr>
        <w:tabs>
          <w:tab w:val="left" w:pos="0"/>
          <w:tab w:val="left" w:pos="360"/>
          <w:tab w:val="left" w:pos="720"/>
          <w:tab w:val="right" w:pos="9359"/>
        </w:tabs>
        <w:rPr>
          <w:lang w:val="en-CA"/>
        </w:rPr>
      </w:pPr>
      <w:r>
        <w:rPr>
          <w:lang w:val="en-CA"/>
        </w:rPr>
        <w:t>Central lat/long: 41.23, -86.11. Protected area: 130 ha. Total area: 130 ha.</w:t>
      </w:r>
    </w:p>
    <w:p w:rsidR="00813BC2" w:rsidRDefault="00813BC2">
      <w:pPr>
        <w:tabs>
          <w:tab w:val="left" w:pos="0"/>
          <w:tab w:val="left" w:pos="360"/>
          <w:tab w:val="left" w:pos="720"/>
          <w:tab w:val="right" w:pos="9359"/>
        </w:tabs>
        <w:rPr>
          <w:lang w:val="en-CA"/>
        </w:rPr>
      </w:pPr>
      <w:r>
        <w:rPr>
          <w:lang w:val="en-CA"/>
        </w:rPr>
        <w:t>Recognition: 2009, Indiana Council on Lighting Education, Indiana legislation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Rockport Dark-Sky Preserve</w:t>
      </w:r>
    </w:p>
    <w:p w:rsidR="00813BC2" w:rsidRDefault="00813BC2">
      <w:pPr>
        <w:tabs>
          <w:tab w:val="left" w:pos="0"/>
          <w:tab w:val="left" w:pos="360"/>
          <w:tab w:val="left" w:pos="720"/>
          <w:tab w:val="right" w:pos="9359"/>
        </w:tabs>
        <w:rPr>
          <w:lang w:val="en-CA"/>
        </w:rPr>
      </w:pPr>
      <w:r>
        <w:rPr>
          <w:lang w:val="en-CA"/>
        </w:rPr>
        <w:t>•</w:t>
      </w:r>
      <w:r>
        <w:rPr>
          <w:lang w:val="en-CA"/>
        </w:rPr>
        <w:tab/>
        <w:t>Rockport State Recreation Area</w:t>
      </w:r>
    </w:p>
    <w:p w:rsidR="00813BC2" w:rsidRDefault="00813BC2">
      <w:pPr>
        <w:tabs>
          <w:tab w:val="left" w:pos="0"/>
          <w:tab w:val="left" w:pos="360"/>
          <w:tab w:val="left" w:pos="720"/>
          <w:tab w:val="right" w:pos="9359"/>
        </w:tabs>
        <w:rPr>
          <w:lang w:val="en-CA"/>
        </w:rPr>
      </w:pPr>
      <w:r>
        <w:rPr>
          <w:lang w:val="en-CA"/>
        </w:rPr>
        <w:t>Central lat/long: 45.21, -83.41. Protected area: 1,715 ha. Total area: 1,714 ha.</w:t>
      </w:r>
    </w:p>
    <w:p w:rsidR="00813BC2" w:rsidRDefault="00813BC2">
      <w:pPr>
        <w:tabs>
          <w:tab w:val="left" w:pos="0"/>
          <w:tab w:val="left" w:pos="360"/>
          <w:tab w:val="left" w:pos="720"/>
          <w:tab w:val="right" w:pos="9359"/>
        </w:tabs>
        <w:rPr>
          <w:lang w:val="en-CA"/>
        </w:rPr>
      </w:pPr>
      <w:r>
        <w:rPr>
          <w:lang w:val="en-CA"/>
        </w:rPr>
        <w:t>Recognition: 2016, Michigan legislation</w:t>
      </w:r>
    </w:p>
    <w:p w:rsidR="00813BC2" w:rsidRDefault="00813BC2">
      <w:pPr>
        <w:tabs>
          <w:tab w:val="left" w:pos="0"/>
          <w:tab w:val="left" w:pos="360"/>
          <w:tab w:val="left" w:pos="720"/>
          <w:tab w:val="right" w:pos="9359"/>
        </w:tabs>
        <w:rPr>
          <w:lang w:val="en-CA"/>
        </w:rPr>
      </w:pPr>
      <w:r>
        <w:rPr>
          <w:lang w:val="en-CA"/>
        </w:rPr>
        <w:t>DSAG class 2c</w:t>
      </w:r>
      <w:r>
        <w:rPr>
          <w:lang w:val="en-CA"/>
        </w:rPr>
        <w:tab/>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Salinas Pueblo Missions National Monument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Salinas Pueblo Missions National Monument</w:t>
      </w:r>
    </w:p>
    <w:p w:rsidR="00813BC2" w:rsidRDefault="00813BC2">
      <w:pPr>
        <w:tabs>
          <w:tab w:val="left" w:pos="0"/>
          <w:tab w:val="left" w:pos="360"/>
          <w:tab w:val="left" w:pos="720"/>
          <w:tab w:val="right" w:pos="9359"/>
        </w:tabs>
        <w:rPr>
          <w:lang w:val="en-CA"/>
        </w:rPr>
      </w:pPr>
      <w:r>
        <w:rPr>
          <w:lang w:val="en-CA"/>
        </w:rPr>
        <w:t>Central lat/long: 44.26, -106.09. Protected area: 433 ha. Total area: 433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3</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Sedona International Dark Sky Community</w:t>
      </w:r>
    </w:p>
    <w:p w:rsidR="00813BC2" w:rsidRDefault="00813BC2">
      <w:pPr>
        <w:tabs>
          <w:tab w:val="left" w:pos="0"/>
          <w:tab w:val="left" w:pos="360"/>
          <w:tab w:val="left" w:pos="720"/>
          <w:tab w:val="right" w:pos="9359"/>
        </w:tabs>
        <w:rPr>
          <w:lang w:val="en-CA"/>
        </w:rPr>
      </w:pPr>
      <w:r>
        <w:rPr>
          <w:lang w:val="en-CA"/>
        </w:rPr>
        <w:t>Central lat/long: 34.87, -111.76. Protected area: 0 ha. Total area: 4,970 ha.</w:t>
      </w:r>
    </w:p>
    <w:p w:rsidR="00813BC2" w:rsidRDefault="00813BC2">
      <w:pPr>
        <w:tabs>
          <w:tab w:val="left" w:pos="0"/>
          <w:tab w:val="left" w:pos="360"/>
          <w:tab w:val="left" w:pos="720"/>
          <w:tab w:val="right" w:pos="9359"/>
        </w:tabs>
        <w:rPr>
          <w:lang w:val="en-CA"/>
        </w:rPr>
      </w:pPr>
      <w:r>
        <w:rPr>
          <w:lang w:val="en-CA"/>
        </w:rPr>
        <w:t>Recognition: 2014, International Dark Sky Association</w:t>
      </w:r>
    </w:p>
    <w:p w:rsidR="00813BC2" w:rsidRDefault="00813BC2">
      <w:pPr>
        <w:tabs>
          <w:tab w:val="left" w:pos="0"/>
          <w:tab w:val="left" w:pos="360"/>
          <w:tab w:val="left" w:pos="720"/>
          <w:tab w:val="right" w:pos="9359"/>
        </w:tabs>
        <w:rPr>
          <w:lang w:val="en-CA"/>
        </w:rPr>
      </w:pPr>
      <w:r>
        <w:rPr>
          <w:lang w:val="en-CA"/>
        </w:rPr>
        <w:t>DSAG class 6a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South Llano River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South Llano River State Park</w:t>
      </w:r>
    </w:p>
    <w:p w:rsidR="00813BC2" w:rsidRDefault="00813BC2">
      <w:pPr>
        <w:tabs>
          <w:tab w:val="left" w:pos="0"/>
          <w:tab w:val="left" w:pos="360"/>
          <w:tab w:val="left" w:pos="720"/>
          <w:tab w:val="right" w:pos="9359"/>
        </w:tabs>
        <w:rPr>
          <w:lang w:val="en-CA"/>
        </w:rPr>
      </w:pPr>
      <w:r>
        <w:rPr>
          <w:lang w:val="en-CA"/>
        </w:rPr>
        <w:t>Central lat/long: 30.45, -99.81. Protected area: 212 ha. Total area: 212 ha.</w:t>
      </w:r>
    </w:p>
    <w:p w:rsidR="00813BC2" w:rsidRDefault="00813BC2">
      <w:pPr>
        <w:tabs>
          <w:tab w:val="left" w:pos="0"/>
          <w:tab w:val="left" w:pos="360"/>
          <w:tab w:val="left" w:pos="720"/>
          <w:tab w:val="right" w:pos="9359"/>
        </w:tabs>
        <w:rPr>
          <w:lang w:val="en-CA"/>
        </w:rPr>
      </w:pPr>
      <w:r>
        <w:rPr>
          <w:lang w:val="en-CA"/>
        </w:rPr>
        <w:t>Recognition: 2017, International Dark Sky Association</w:t>
      </w:r>
    </w:p>
    <w:p w:rsidR="00813BC2" w:rsidRDefault="00813BC2">
      <w:pPr>
        <w:tabs>
          <w:tab w:val="left" w:pos="0"/>
          <w:tab w:val="left" w:pos="360"/>
          <w:tab w:val="left" w:pos="720"/>
          <w:tab w:val="right" w:pos="9359"/>
        </w:tabs>
        <w:rPr>
          <w:lang w:val="en-CA"/>
        </w:rPr>
      </w:pPr>
      <w:r>
        <w:rPr>
          <w:lang w:val="en-CA"/>
        </w:rPr>
        <w:t>DSAG class 2c</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Staunton River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Staunton River State Park</w:t>
      </w:r>
    </w:p>
    <w:p w:rsidR="00813BC2" w:rsidRDefault="00813BC2">
      <w:pPr>
        <w:tabs>
          <w:tab w:val="left" w:pos="0"/>
          <w:tab w:val="left" w:pos="360"/>
          <w:tab w:val="left" w:pos="720"/>
          <w:tab w:val="right" w:pos="9359"/>
        </w:tabs>
        <w:rPr>
          <w:lang w:val="en-CA"/>
        </w:rPr>
      </w:pPr>
      <w:r>
        <w:rPr>
          <w:lang w:val="en-CA"/>
        </w:rPr>
        <w:t>Central lat/long: 36.70, -77.33. Protected area: 945 ha. Total area: 945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Stephen C. Foster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Stephen C. Foster State Park</w:t>
      </w:r>
    </w:p>
    <w:p w:rsidR="00813BC2" w:rsidRDefault="00813BC2">
      <w:pPr>
        <w:tabs>
          <w:tab w:val="left" w:pos="0"/>
          <w:tab w:val="left" w:pos="360"/>
          <w:tab w:val="left" w:pos="720"/>
          <w:tab w:val="right" w:pos="9359"/>
        </w:tabs>
        <w:rPr>
          <w:lang w:val="en-CA"/>
        </w:rPr>
      </w:pPr>
      <w:r>
        <w:rPr>
          <w:lang w:val="en-CA"/>
        </w:rPr>
        <w:t>•</w:t>
      </w:r>
      <w:r>
        <w:rPr>
          <w:lang w:val="en-CA"/>
        </w:rPr>
        <w:tab/>
        <w:t>Okefenokee National Wilderness Refuge</w:t>
      </w:r>
    </w:p>
    <w:p w:rsidR="00813BC2" w:rsidRDefault="00813BC2">
      <w:pPr>
        <w:tabs>
          <w:tab w:val="left" w:pos="0"/>
          <w:tab w:val="left" w:pos="360"/>
          <w:tab w:val="left" w:pos="720"/>
          <w:tab w:val="right" w:pos="9359"/>
        </w:tabs>
        <w:rPr>
          <w:lang w:val="en-CA"/>
        </w:rPr>
      </w:pPr>
      <w:r>
        <w:rPr>
          <w:lang w:val="en-CA"/>
        </w:rPr>
        <w:t>Central lat/long: 30.83, -82.36. Protected area: 32 ha. Total area: 32 ha.</w:t>
      </w:r>
    </w:p>
    <w:p w:rsidR="00813BC2" w:rsidRDefault="00813BC2">
      <w:pPr>
        <w:tabs>
          <w:tab w:val="left" w:pos="0"/>
          <w:tab w:val="left" w:pos="360"/>
          <w:tab w:val="left" w:pos="720"/>
          <w:tab w:val="right" w:pos="9359"/>
        </w:tabs>
        <w:rPr>
          <w:lang w:val="en-CA"/>
        </w:rPr>
      </w:pPr>
      <w:r>
        <w:rPr>
          <w:lang w:val="en-CA"/>
        </w:rPr>
        <w:t>Recognition: 2016,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Thompson's Harbor Dark Sky Preserve</w:t>
      </w:r>
    </w:p>
    <w:p w:rsidR="00813BC2" w:rsidRDefault="00813BC2">
      <w:pPr>
        <w:tabs>
          <w:tab w:val="left" w:pos="0"/>
          <w:tab w:val="left" w:pos="360"/>
          <w:tab w:val="left" w:pos="720"/>
          <w:tab w:val="right" w:pos="9359"/>
        </w:tabs>
        <w:ind w:left="360" w:hanging="360"/>
        <w:rPr>
          <w:lang w:val="en-CA"/>
        </w:rPr>
      </w:pPr>
      <w:r>
        <w:rPr>
          <w:lang w:val="en-CA"/>
        </w:rPr>
        <w:t>•</w:t>
      </w:r>
      <w:r>
        <w:rPr>
          <w:lang w:val="en-CA"/>
        </w:rPr>
        <w:tab/>
        <w:t>Thompson's Harbor State Park</w:t>
      </w:r>
    </w:p>
    <w:p w:rsidR="00813BC2" w:rsidRDefault="00813BC2">
      <w:pPr>
        <w:tabs>
          <w:tab w:val="left" w:pos="0"/>
          <w:tab w:val="left" w:pos="360"/>
          <w:tab w:val="left" w:pos="720"/>
          <w:tab w:val="right" w:pos="9359"/>
        </w:tabs>
        <w:rPr>
          <w:lang w:val="en-CA"/>
        </w:rPr>
      </w:pPr>
      <w:r>
        <w:rPr>
          <w:lang w:val="en-CA"/>
        </w:rPr>
        <w:t>Central lat/long: 45.21, -83.41. Protected area: 2,068 ha. Total area: 2,068</w:t>
      </w:r>
    </w:p>
    <w:p w:rsidR="00813BC2" w:rsidRDefault="00813BC2">
      <w:pPr>
        <w:tabs>
          <w:tab w:val="left" w:pos="0"/>
          <w:tab w:val="left" w:pos="360"/>
          <w:tab w:val="left" w:pos="720"/>
          <w:tab w:val="right" w:pos="9359"/>
        </w:tabs>
        <w:rPr>
          <w:lang w:val="en-CA"/>
        </w:rPr>
      </w:pPr>
      <w:r>
        <w:rPr>
          <w:lang w:val="en-CA"/>
        </w:rPr>
        <w:t>Recognition: 2016, Michigan legislation</w:t>
      </w:r>
    </w:p>
    <w:p w:rsidR="00813BC2" w:rsidRDefault="00813BC2">
      <w:pPr>
        <w:tabs>
          <w:tab w:val="left" w:pos="0"/>
          <w:tab w:val="left" w:pos="360"/>
          <w:tab w:val="left" w:pos="720"/>
          <w:tab w:val="right" w:pos="9359"/>
        </w:tabs>
        <w:rPr>
          <w:lang w:val="en-CA"/>
        </w:rPr>
      </w:pPr>
      <w:r>
        <w:rPr>
          <w:lang w:val="en-CA"/>
        </w:rPr>
        <w:t>DSAG class 2c</w:t>
      </w:r>
      <w:r>
        <w:rPr>
          <w:lang w:val="en-CA"/>
        </w:rPr>
        <w:tab/>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UBarU Camp and Retreat Center International Dark Sky Park</w:t>
      </w:r>
    </w:p>
    <w:p w:rsidR="00813BC2" w:rsidRDefault="00813BC2">
      <w:pPr>
        <w:tabs>
          <w:tab w:val="left" w:pos="0"/>
          <w:tab w:val="left" w:pos="360"/>
          <w:tab w:val="left" w:pos="720"/>
          <w:tab w:val="right" w:pos="9359"/>
        </w:tabs>
        <w:rPr>
          <w:lang w:val="en-CA"/>
        </w:rPr>
      </w:pPr>
      <w:r>
        <w:rPr>
          <w:lang w:val="en-CA"/>
        </w:rPr>
        <w:t>Central lat/long: 30.19, -99.27. Protected area: none. Total area: 58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4b</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Weber County North Fork Park International Dark Sky Park</w:t>
      </w:r>
    </w:p>
    <w:p w:rsidR="00813BC2" w:rsidRDefault="00813BC2">
      <w:pPr>
        <w:tabs>
          <w:tab w:val="left" w:pos="0"/>
          <w:tab w:val="left" w:pos="360"/>
          <w:tab w:val="left" w:pos="720"/>
          <w:tab w:val="right" w:pos="9359"/>
        </w:tabs>
        <w:rPr>
          <w:lang w:val="en-CA"/>
        </w:rPr>
      </w:pPr>
      <w:r>
        <w:rPr>
          <w:lang w:val="en-CA"/>
        </w:rPr>
        <w:t>•</w:t>
      </w:r>
      <w:r>
        <w:rPr>
          <w:lang w:val="en-CA"/>
        </w:rPr>
        <w:tab/>
        <w:t>Weber County North Fork Park</w:t>
      </w:r>
    </w:p>
    <w:p w:rsidR="00813BC2" w:rsidRDefault="00813BC2">
      <w:pPr>
        <w:tabs>
          <w:tab w:val="left" w:pos="0"/>
          <w:tab w:val="left" w:pos="360"/>
          <w:tab w:val="left" w:pos="720"/>
          <w:tab w:val="right" w:pos="9359"/>
        </w:tabs>
        <w:rPr>
          <w:lang w:val="en-CA"/>
        </w:rPr>
      </w:pPr>
      <w:r>
        <w:rPr>
          <w:lang w:val="en-CA"/>
        </w:rPr>
        <w:t>Central lat/long: 41.37. -110.10. Protected area: 998 ha. Total area: 998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2a</w:t>
      </w:r>
    </w:p>
    <w:p w:rsidR="00813BC2" w:rsidRDefault="00813BC2">
      <w:pPr>
        <w:tabs>
          <w:tab w:val="left" w:pos="0"/>
          <w:tab w:val="left" w:pos="360"/>
          <w:tab w:val="left" w:pos="720"/>
          <w:tab w:val="right" w:pos="9359"/>
        </w:tabs>
        <w:rPr>
          <w:lang w:val="en-CA"/>
        </w:rPr>
      </w:pPr>
    </w:p>
    <w:p w:rsidR="00813BC2" w:rsidRDefault="00813BC2">
      <w:pPr>
        <w:tabs>
          <w:tab w:val="left" w:pos="0"/>
          <w:tab w:val="left" w:pos="360"/>
          <w:tab w:val="left" w:pos="720"/>
          <w:tab w:val="right" w:pos="9359"/>
        </w:tabs>
        <w:rPr>
          <w:lang w:val="en-CA"/>
        </w:rPr>
      </w:pPr>
      <w:r>
        <w:rPr>
          <w:b/>
          <w:lang w:val="en-CA"/>
        </w:rPr>
        <w:t>Westcliffe/Silver Cliff International Dark Sky Community</w:t>
      </w:r>
    </w:p>
    <w:p w:rsidR="00813BC2" w:rsidRDefault="00813BC2">
      <w:pPr>
        <w:tabs>
          <w:tab w:val="left" w:pos="0"/>
          <w:tab w:val="left" w:pos="360"/>
          <w:tab w:val="left" w:pos="720"/>
          <w:tab w:val="right" w:pos="9359"/>
        </w:tabs>
        <w:rPr>
          <w:lang w:val="en-CA"/>
        </w:rPr>
      </w:pPr>
      <w:r>
        <w:rPr>
          <w:lang w:val="en-CA"/>
        </w:rPr>
        <w:t>Central lat/long: 38.13,-105.45. Protected area: 0 ha. Total area: 43,300 ha.</w:t>
      </w:r>
    </w:p>
    <w:p w:rsidR="00813BC2" w:rsidRDefault="00813BC2">
      <w:pPr>
        <w:tabs>
          <w:tab w:val="left" w:pos="0"/>
          <w:tab w:val="left" w:pos="360"/>
          <w:tab w:val="left" w:pos="720"/>
          <w:tab w:val="right" w:pos="9359"/>
        </w:tabs>
        <w:rPr>
          <w:lang w:val="en-CA"/>
        </w:rPr>
      </w:pPr>
      <w:r>
        <w:rPr>
          <w:lang w:val="en-CA"/>
        </w:rPr>
        <w:t>Recognition: 2015, International Dark Sky Association</w:t>
      </w:r>
    </w:p>
    <w:p w:rsidR="00813BC2" w:rsidRDefault="00813BC2">
      <w:pPr>
        <w:tabs>
          <w:tab w:val="left" w:pos="0"/>
          <w:tab w:val="left" w:pos="360"/>
          <w:tab w:val="left" w:pos="720"/>
          <w:tab w:val="right" w:pos="9359"/>
        </w:tabs>
        <w:rPr>
          <w:lang w:val="en-CA"/>
        </w:rPr>
      </w:pPr>
      <w:r>
        <w:rPr>
          <w:lang w:val="en-CA"/>
        </w:rPr>
        <w:t>DSAG class 6a</w:t>
      </w:r>
    </w:p>
    <w:sectPr w:rsidR="00813BC2" w:rsidSect="00813BC2">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BC2"/>
    <w:rsid w:val="00813BC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sz w:val="20"/>
    </w:rPr>
  </w:style>
  <w:style w:type="paragraph" w:customStyle="1" w:styleId="1-1">
    <w:name w:va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rPr>
      <w:color w:val="000000"/>
    </w:rPr>
  </w:style>
  <w:style w:type="paragraph" w:customStyle="1" w:styleId="1-2">
    <w:name w:va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rPr>
      <w:color w:val="000000"/>
    </w:rPr>
  </w:style>
  <w:style w:type="paragraph" w:customStyle="1" w:styleId="1-3">
    <w:name w:val="1-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rPr>
      <w:color w:val="000000"/>
    </w:rPr>
  </w:style>
  <w:style w:type="paragraph" w:customStyle="1" w:styleId="1-4">
    <w:name w:val="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rPr>
      <w:color w:val="000000"/>
    </w:rPr>
  </w:style>
  <w:style w:type="paragraph" w:customStyle="1" w:styleId="1-5">
    <w:name w:val="1-5"/>
    <w:basedOn w:val="Normal"/>
    <w:pPr>
      <w:widowControl w:val="0"/>
      <w:tabs>
        <w:tab w:val="left" w:pos="3600"/>
        <w:tab w:val="left" w:pos="4320"/>
        <w:tab w:val="left" w:pos="5040"/>
        <w:tab w:val="left" w:pos="5760"/>
        <w:tab w:val="left" w:pos="6480"/>
        <w:tab w:val="left" w:pos="7200"/>
        <w:tab w:val="left" w:pos="7920"/>
        <w:tab w:val="left" w:pos="8640"/>
        <w:tab w:val="right" w:pos="9359"/>
      </w:tabs>
      <w:ind w:left="3600" w:hanging="360"/>
    </w:pPr>
    <w:rPr>
      <w:color w:val="000000"/>
    </w:rPr>
  </w:style>
  <w:style w:type="paragraph" w:customStyle="1" w:styleId="1-6">
    <w:name w:val="1-6"/>
    <w:basedOn w:val="Normal"/>
    <w:pPr>
      <w:widowControl w:val="0"/>
      <w:tabs>
        <w:tab w:val="left" w:pos="4320"/>
        <w:tab w:val="left" w:pos="5040"/>
        <w:tab w:val="left" w:pos="5760"/>
        <w:tab w:val="left" w:pos="6480"/>
        <w:tab w:val="left" w:pos="7200"/>
        <w:tab w:val="left" w:pos="7920"/>
        <w:tab w:val="left" w:pos="8640"/>
        <w:tab w:val="right" w:pos="9359"/>
      </w:tabs>
      <w:ind w:left="4320" w:hanging="360"/>
    </w:pPr>
    <w:rPr>
      <w:color w:val="000000"/>
    </w:rPr>
  </w:style>
  <w:style w:type="paragraph" w:customStyle="1" w:styleId="1-7">
    <w:name w:val="1-7"/>
    <w:basedOn w:val="Normal"/>
    <w:pPr>
      <w:widowControl w:val="0"/>
      <w:tabs>
        <w:tab w:val="left" w:pos="5040"/>
        <w:tab w:val="left" w:pos="5760"/>
        <w:tab w:val="left" w:pos="6480"/>
        <w:tab w:val="left" w:pos="7200"/>
        <w:tab w:val="left" w:pos="7920"/>
        <w:tab w:val="left" w:pos="8640"/>
        <w:tab w:val="right" w:pos="9359"/>
      </w:tabs>
      <w:ind w:left="5040" w:hanging="360"/>
    </w:pPr>
    <w:rPr>
      <w:color w:val="000000"/>
    </w:rPr>
  </w:style>
  <w:style w:type="paragraph" w:customStyle="1" w:styleId="1-8">
    <w:name w:val="1-8"/>
    <w:basedOn w:val="Normal"/>
    <w:pPr>
      <w:widowControl w:val="0"/>
      <w:tabs>
        <w:tab w:val="left" w:pos="5760"/>
        <w:tab w:val="left" w:pos="6480"/>
        <w:tab w:val="left" w:pos="7200"/>
        <w:tab w:val="left" w:pos="7920"/>
        <w:tab w:val="left" w:pos="8640"/>
        <w:tab w:val="right" w:pos="9359"/>
      </w:tabs>
      <w:ind w:left="5760" w:hanging="360"/>
    </w:pPr>
    <w:rPr>
      <w:color w:val="000000"/>
    </w:rPr>
  </w:style>
  <w:style w:type="paragraph" w:customStyle="1" w:styleId="1-9">
    <w:name w:val="1-9"/>
    <w:basedOn w:val="Normal"/>
    <w:pPr>
      <w:widowControl w:val="0"/>
      <w:tabs>
        <w:tab w:val="left" w:pos="6480"/>
        <w:tab w:val="left" w:pos="7200"/>
        <w:tab w:val="left" w:pos="7920"/>
        <w:tab w:val="left" w:pos="8640"/>
        <w:tab w:val="right" w:pos="9359"/>
      </w:tabs>
      <w:ind w:left="6480" w:hanging="360"/>
    </w:pPr>
    <w:rPr>
      <w:color w:val="000000"/>
    </w:rPr>
  </w:style>
  <w:style w:type="paragraph" w:customStyle="1" w:styleId="3-1">
    <w:name w:va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rPr>
      <w:color w:val="000000"/>
    </w:rPr>
  </w:style>
  <w:style w:type="paragraph" w:customStyle="1" w:styleId="3-2">
    <w:name w:va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rPr>
      <w:color w:val="000000"/>
    </w:rPr>
  </w:style>
  <w:style w:type="paragraph" w:customStyle="1" w:styleId="3-3">
    <w:name w:va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rPr>
      <w:color w:val="000000"/>
    </w:rPr>
  </w:style>
  <w:style w:type="paragraph" w:customStyle="1" w:styleId="3-4">
    <w:name w:va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880" w:hanging="360"/>
    </w:pPr>
    <w:rPr>
      <w:color w:val="000000"/>
    </w:rPr>
  </w:style>
  <w:style w:type="paragraph" w:customStyle="1" w:styleId="3-5">
    <w:name w:val="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0" w:hanging="360"/>
    </w:pPr>
    <w:rPr>
      <w:color w:val="000000"/>
    </w:rPr>
  </w:style>
  <w:style w:type="paragraph" w:customStyle="1" w:styleId="3-6">
    <w:name w:val="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4320" w:hanging="360"/>
    </w:pPr>
    <w:rPr>
      <w:color w:val="000000"/>
    </w:rPr>
  </w:style>
  <w:style w:type="paragraph" w:customStyle="1" w:styleId="3-7">
    <w:name w:val="3-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5040" w:hanging="360"/>
    </w:pPr>
    <w:rPr>
      <w:color w:val="000000"/>
    </w:rPr>
  </w:style>
  <w:style w:type="paragraph" w:customStyle="1" w:styleId="3-8">
    <w:name w:val="3-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5760" w:hanging="360"/>
    </w:pPr>
    <w:rPr>
      <w:color w:val="000000"/>
    </w:rPr>
  </w:style>
  <w:style w:type="paragraph" w:customStyle="1" w:styleId="3-9">
    <w:name w:val="3-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6480" w:hanging="360"/>
    </w:pPr>
    <w:rPr>
      <w:color w:val="000000"/>
    </w:rPr>
  </w:style>
  <w:style w:type="character" w:customStyle="1" w:styleId="DefaultPara1">
    <w:name w:val="Default Para1"/>
    <w:basedOn w:val="DefaultParagraphFont"/>
    <w:rPr>
      <w:rFonts w:cs="Times New Roman"/>
      <w:sz w:val="20"/>
    </w:rPr>
  </w:style>
  <w:style w:type="character" w:customStyle="1" w:styleId="WPHyperlink">
    <w:name w:val="WP_Hyperlink"/>
    <w:basedOn w:val="DefaultParagraphFont"/>
    <w:rPr>
      <w:rFonts w:cs="Times New Roman"/>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59"/>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59"/>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59"/>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59"/>
      </w:tabs>
      <w:ind w:left="5760"/>
    </w:pPr>
  </w:style>
  <w:style w:type="paragraph" w:customStyle="1" w:styleId="18">
    <w:name w:val="_18"/>
    <w:basedOn w:val="Normal"/>
    <w:pPr>
      <w:widowControl w:val="0"/>
      <w:tabs>
        <w:tab w:val="left" w:pos="6480"/>
        <w:tab w:val="left" w:pos="7200"/>
        <w:tab w:val="left" w:pos="7920"/>
        <w:tab w:val="left" w:pos="8640"/>
        <w:tab w:val="right" w:pos="9359"/>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59"/>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59"/>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59"/>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59"/>
      </w:tabs>
      <w:ind w:left="5760"/>
    </w:pPr>
  </w:style>
  <w:style w:type="paragraph" w:customStyle="1" w:styleId="9">
    <w:name w:val="_9"/>
    <w:basedOn w:val="Normal"/>
    <w:pPr>
      <w:widowControl w:val="0"/>
      <w:tabs>
        <w:tab w:val="left" w:pos="6480"/>
        <w:tab w:val="left" w:pos="7200"/>
        <w:tab w:val="left" w:pos="7920"/>
        <w:tab w:val="left" w:pos="8640"/>
        <w:tab w:val="right" w:pos="9359"/>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59"/>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59"/>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59"/>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59"/>
      </w:tabs>
      <w:ind w:left="5760"/>
    </w:pPr>
  </w:style>
  <w:style w:type="paragraph" w:customStyle="1" w:styleId="a">
    <w:name w:val="_"/>
    <w:basedOn w:val="Normal"/>
    <w:pPr>
      <w:widowControl w:val="0"/>
      <w:tabs>
        <w:tab w:val="left" w:pos="6480"/>
        <w:tab w:val="left" w:pos="7200"/>
        <w:tab w:val="left" w:pos="7920"/>
        <w:tab w:val="left" w:pos="8640"/>
        <w:tab w:val="right" w:pos="9359"/>
      </w:tabs>
      <w:ind w:left="6480"/>
    </w:pPr>
  </w:style>
  <w:style w:type="character" w:customStyle="1" w:styleId="FollowedHyp1">
    <w:name w:val="FollowedHyp1"/>
    <w:basedOn w:val="DefaultParagraphFont"/>
    <w:rPr>
      <w:rFonts w:cs="Times New Roman"/>
      <w:color w:val="800080"/>
      <w:u w:val="single"/>
    </w:rPr>
  </w:style>
  <w:style w:type="character" w:customStyle="1" w:styleId="WPHyperlink1">
    <w:name w:val="WP_Hyperlink1"/>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