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65" w:rsidRPr="00F84B65" w:rsidRDefault="00502606" w:rsidP="000729B5">
      <w:pPr>
        <w:spacing w:after="0" w:line="240" w:lineRule="auto"/>
        <w:jc w:val="right"/>
        <w:rPr>
          <w:rFonts w:eastAsia="Calibri"/>
          <w:b/>
          <w:bCs/>
          <w:color w:val="548235"/>
          <w:spacing w:val="-1"/>
          <w:sz w:val="28"/>
          <w:szCs w:val="32"/>
          <w:lang w:val="es-ES_trad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3739E9E" wp14:editId="4598E119">
            <wp:simplePos x="0" y="0"/>
            <wp:positionH relativeFrom="column">
              <wp:posOffset>-87630</wp:posOffset>
            </wp:positionH>
            <wp:positionV relativeFrom="paragraph">
              <wp:posOffset>-536409</wp:posOffset>
            </wp:positionV>
            <wp:extent cx="753151" cy="720000"/>
            <wp:effectExtent l="0" t="0" r="8890" b="4445"/>
            <wp:wrapNone/>
            <wp:docPr id="2" name="Imagen 2" descr="uicn_low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cn_low_res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5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B65" w:rsidRPr="00F84B65">
        <w:rPr>
          <w:rFonts w:eastAsia="Calibri"/>
          <w:b/>
          <w:bCs/>
          <w:color w:val="548235"/>
          <w:spacing w:val="-1"/>
          <w:sz w:val="28"/>
          <w:szCs w:val="32"/>
          <w:lang w:val="es-ES_tradnl"/>
        </w:rPr>
        <w:t>REFUGIOS ATLÁNTICOS DE BIODIVERSIDAD</w:t>
      </w:r>
    </w:p>
    <w:p w:rsidR="000729B5" w:rsidRDefault="00F84B65" w:rsidP="000729B5">
      <w:pPr>
        <w:spacing w:after="0" w:line="240" w:lineRule="auto"/>
        <w:ind w:left="142" w:right="-1"/>
        <w:jc w:val="right"/>
        <w:rPr>
          <w:rFonts w:eastAsia="Calibri"/>
          <w:b/>
          <w:bCs/>
          <w:color w:val="548235"/>
          <w:spacing w:val="-1"/>
          <w:sz w:val="28"/>
          <w:szCs w:val="32"/>
          <w:lang w:val="es-ES_tradnl"/>
        </w:rPr>
      </w:pPr>
      <w:r w:rsidRPr="00F84B65">
        <w:rPr>
          <w:rFonts w:eastAsia="Calibri"/>
          <w:b/>
          <w:bCs/>
          <w:color w:val="548235"/>
          <w:spacing w:val="-1"/>
          <w:sz w:val="28"/>
          <w:szCs w:val="32"/>
          <w:lang w:val="es-ES_tradnl"/>
        </w:rPr>
        <w:t>Elementos para la gestión adaptativa de la biodiversidad</w:t>
      </w:r>
    </w:p>
    <w:p w:rsidR="00F84B65" w:rsidRPr="00F84B65" w:rsidRDefault="00F84B65" w:rsidP="000729B5">
      <w:pPr>
        <w:spacing w:after="0" w:line="240" w:lineRule="auto"/>
        <w:ind w:left="142" w:right="-1"/>
        <w:jc w:val="right"/>
        <w:rPr>
          <w:rFonts w:eastAsia="Calibri"/>
          <w:b/>
          <w:bCs/>
          <w:color w:val="548235"/>
          <w:spacing w:val="-1"/>
          <w:sz w:val="28"/>
          <w:szCs w:val="32"/>
          <w:lang w:val="es-ES_tradnl"/>
        </w:rPr>
      </w:pPr>
      <w:r w:rsidRPr="00F84B65">
        <w:rPr>
          <w:rFonts w:eastAsia="Calibri"/>
          <w:b/>
          <w:bCs/>
          <w:color w:val="548235"/>
          <w:spacing w:val="-1"/>
          <w:sz w:val="28"/>
          <w:szCs w:val="32"/>
          <w:lang w:val="es-ES_tradnl"/>
        </w:rPr>
        <w:t>en la N2000 ante el cambio global</w:t>
      </w:r>
    </w:p>
    <w:p w:rsidR="00F84B65" w:rsidRPr="000729B5" w:rsidRDefault="00F84B65" w:rsidP="00F84B65">
      <w:pPr>
        <w:spacing w:after="0" w:line="240" w:lineRule="auto"/>
        <w:ind w:left="142" w:right="286"/>
        <w:rPr>
          <w:rFonts w:eastAsia="Calibri"/>
          <w:bCs/>
          <w:color w:val="548235"/>
          <w:spacing w:val="-1"/>
          <w:sz w:val="24"/>
          <w:szCs w:val="32"/>
          <w:lang w:val="es-ES_tradnl"/>
        </w:rPr>
      </w:pPr>
    </w:p>
    <w:p w:rsidR="00F84B65" w:rsidRPr="000729B5" w:rsidRDefault="00F84B65" w:rsidP="00F84B65">
      <w:pPr>
        <w:spacing w:after="0" w:line="240" w:lineRule="auto"/>
        <w:ind w:left="142" w:right="286"/>
        <w:rPr>
          <w:rFonts w:eastAsia="Calibri"/>
          <w:bCs/>
          <w:color w:val="548235"/>
          <w:spacing w:val="-1"/>
          <w:sz w:val="24"/>
          <w:szCs w:val="32"/>
          <w:lang w:val="es-ES_tradnl"/>
        </w:rPr>
      </w:pPr>
    </w:p>
    <w:p w:rsidR="00F84B65" w:rsidRPr="000729B5" w:rsidRDefault="00F84B65" w:rsidP="00F84B65">
      <w:pPr>
        <w:spacing w:after="0" w:line="240" w:lineRule="auto"/>
        <w:ind w:left="142" w:right="286"/>
        <w:jc w:val="center"/>
        <w:rPr>
          <w:rFonts w:eastAsia="Calibri"/>
          <w:b/>
          <w:bCs/>
          <w:color w:val="0070C0"/>
          <w:spacing w:val="-1"/>
          <w:sz w:val="28"/>
          <w:szCs w:val="32"/>
          <w:u w:val="single"/>
          <w:lang w:val="es-ES_tradnl"/>
        </w:rPr>
      </w:pPr>
      <w:r w:rsidRPr="000729B5">
        <w:rPr>
          <w:rFonts w:eastAsia="Calibri"/>
          <w:b/>
          <w:bCs/>
          <w:color w:val="0070C0"/>
          <w:spacing w:val="-1"/>
          <w:sz w:val="28"/>
          <w:szCs w:val="32"/>
          <w:u w:val="single"/>
          <w:lang w:val="es-ES_tradnl"/>
        </w:rPr>
        <w:t>NOTAS DE LA REUNIÓN</w:t>
      </w:r>
    </w:p>
    <w:p w:rsidR="00742041" w:rsidRDefault="00742041" w:rsidP="00742041">
      <w:pPr>
        <w:spacing w:after="0" w:line="240" w:lineRule="auto"/>
        <w:rPr>
          <w:lang w:val="es-ES_tradnl"/>
        </w:rPr>
      </w:pPr>
    </w:p>
    <w:p w:rsidR="00742041" w:rsidRPr="000729B5" w:rsidRDefault="00742041" w:rsidP="00742041">
      <w:pPr>
        <w:spacing w:after="0" w:line="240" w:lineRule="auto"/>
        <w:rPr>
          <w:b/>
          <w:lang w:val="es-ES_tradnl"/>
        </w:rPr>
      </w:pPr>
      <w:r w:rsidRPr="000729B5">
        <w:rPr>
          <w:b/>
          <w:lang w:val="es-ES_tradnl"/>
        </w:rPr>
        <w:t>Miércoles, 30 de enero 2019</w:t>
      </w:r>
    </w:p>
    <w:p w:rsidR="00742041" w:rsidRPr="00F84B65" w:rsidRDefault="00742041" w:rsidP="00742041">
      <w:pPr>
        <w:spacing w:after="0" w:line="240" w:lineRule="auto"/>
        <w:rPr>
          <w:lang w:val="es-ES_tradnl"/>
        </w:rPr>
      </w:pPr>
      <w:r>
        <w:rPr>
          <w:lang w:val="es-ES_tradnl"/>
        </w:rPr>
        <w:t>09:00 hs – 13:00hs</w:t>
      </w:r>
    </w:p>
    <w:p w:rsidR="00742041" w:rsidRDefault="00F84B65" w:rsidP="00742041">
      <w:pPr>
        <w:spacing w:after="0" w:line="240" w:lineRule="auto"/>
        <w:rPr>
          <w:lang w:val="es-ES_tradnl"/>
        </w:rPr>
      </w:pPr>
      <w:r w:rsidRPr="00F84B65">
        <w:rPr>
          <w:lang w:val="es-ES_tradnl"/>
        </w:rPr>
        <w:t>UICN Med</w:t>
      </w:r>
    </w:p>
    <w:p w:rsidR="00F84B65" w:rsidRPr="00F84B65" w:rsidRDefault="00742041" w:rsidP="00742041">
      <w:pPr>
        <w:spacing w:after="0" w:line="240" w:lineRule="auto"/>
        <w:rPr>
          <w:lang w:val="es-ES_tradnl"/>
        </w:rPr>
      </w:pPr>
      <w:r>
        <w:rPr>
          <w:lang w:val="es-ES_tradnl"/>
        </w:rPr>
        <w:t>C</w:t>
      </w:r>
      <w:r w:rsidRPr="00F84B65">
        <w:rPr>
          <w:lang w:val="es-ES_tradnl"/>
        </w:rPr>
        <w:t>alle</w:t>
      </w:r>
      <w:r w:rsidR="00F84B65" w:rsidRPr="00F84B65">
        <w:rPr>
          <w:lang w:val="es-ES_tradnl"/>
        </w:rPr>
        <w:t xml:space="preserve"> Marie Curie 22</w:t>
      </w:r>
      <w:r>
        <w:rPr>
          <w:lang w:val="es-ES_tradnl"/>
        </w:rPr>
        <w:t xml:space="preserve">, 29590 </w:t>
      </w:r>
      <w:r w:rsidR="00F84B65" w:rsidRPr="00F84B65">
        <w:rPr>
          <w:lang w:val="es-ES_tradnl"/>
        </w:rPr>
        <w:t>Campanillas, Málaga</w:t>
      </w:r>
    </w:p>
    <w:p w:rsidR="00F84B65" w:rsidRDefault="00F84B65" w:rsidP="00742041">
      <w:pPr>
        <w:spacing w:after="0" w:line="240" w:lineRule="auto"/>
        <w:rPr>
          <w:lang w:val="es-ES_tradnl"/>
        </w:rPr>
      </w:pPr>
    </w:p>
    <w:p w:rsidR="00742041" w:rsidRPr="00742041" w:rsidRDefault="00742041" w:rsidP="00742041">
      <w:pPr>
        <w:spacing w:after="0" w:line="240" w:lineRule="auto"/>
        <w:rPr>
          <w:b/>
          <w:lang w:val="es-ES_tradnl"/>
        </w:rPr>
      </w:pPr>
      <w:r w:rsidRPr="00742041">
        <w:rPr>
          <w:b/>
          <w:lang w:val="es-ES_tradnl"/>
        </w:rPr>
        <w:t>Presentes:</w:t>
      </w:r>
    </w:p>
    <w:p w:rsidR="00742041" w:rsidRPr="00742041" w:rsidRDefault="00742041" w:rsidP="00742041">
      <w:pPr>
        <w:spacing w:after="0" w:line="240" w:lineRule="auto"/>
        <w:rPr>
          <w:lang w:val="es-ES_tradnl"/>
        </w:rPr>
      </w:pPr>
      <w:r w:rsidRPr="00742041">
        <w:rPr>
          <w:lang w:val="es-ES_tradnl"/>
        </w:rPr>
        <w:t>Carlos Vales - CEIDA</w:t>
      </w:r>
    </w:p>
    <w:p w:rsidR="00742041" w:rsidRPr="00742041" w:rsidRDefault="00742041" w:rsidP="00742041">
      <w:pPr>
        <w:spacing w:after="0" w:line="240" w:lineRule="auto"/>
        <w:rPr>
          <w:lang w:val="es-ES_tradnl"/>
        </w:rPr>
      </w:pPr>
      <w:r w:rsidRPr="00742041">
        <w:rPr>
          <w:lang w:val="es-ES_tradnl"/>
        </w:rPr>
        <w:t xml:space="preserve">Pablo Ramil - </w:t>
      </w:r>
      <w:bookmarkStart w:id="0" w:name="_GoBack"/>
      <w:r w:rsidRPr="00742041">
        <w:rPr>
          <w:lang w:val="es-ES_tradnl"/>
        </w:rPr>
        <w:t>IBADER</w:t>
      </w:r>
      <w:bookmarkEnd w:id="0"/>
      <w:r w:rsidRPr="00742041">
        <w:rPr>
          <w:lang w:val="es-ES_tradnl"/>
        </w:rPr>
        <w:t>. – Universidad de Santiago de Compostela</w:t>
      </w:r>
    </w:p>
    <w:p w:rsidR="00742041" w:rsidRPr="00742041" w:rsidRDefault="00742041" w:rsidP="00742041">
      <w:pPr>
        <w:spacing w:after="0" w:line="240" w:lineRule="auto"/>
        <w:rPr>
          <w:lang w:val="es-ES_tradnl"/>
        </w:rPr>
      </w:pPr>
      <w:r w:rsidRPr="00742041">
        <w:rPr>
          <w:lang w:val="es-ES_tradnl"/>
        </w:rPr>
        <w:t>Javier Ferreiro- IBADER. – Universidad de Santiago de Compostela</w:t>
      </w:r>
    </w:p>
    <w:p w:rsidR="00742041" w:rsidRPr="00742041" w:rsidRDefault="00742041" w:rsidP="00742041">
      <w:pPr>
        <w:spacing w:after="0" w:line="240" w:lineRule="auto"/>
        <w:rPr>
          <w:lang w:val="es-ES_tradnl"/>
        </w:rPr>
      </w:pPr>
      <w:r w:rsidRPr="00742041">
        <w:rPr>
          <w:lang w:val="es-ES_tradnl"/>
        </w:rPr>
        <w:t>Antonio Troya – UICN Med</w:t>
      </w:r>
    </w:p>
    <w:p w:rsidR="00742041" w:rsidRPr="00742041" w:rsidRDefault="00742041" w:rsidP="00742041">
      <w:pPr>
        <w:spacing w:after="0" w:line="240" w:lineRule="auto"/>
        <w:rPr>
          <w:lang w:val="es-ES_tradnl"/>
        </w:rPr>
      </w:pPr>
      <w:r w:rsidRPr="00742041">
        <w:rPr>
          <w:lang w:val="es-ES_tradnl"/>
        </w:rPr>
        <w:t>Catherine Numa – UICN Med</w:t>
      </w:r>
    </w:p>
    <w:p w:rsidR="00742041" w:rsidRDefault="00742041" w:rsidP="00742041">
      <w:pPr>
        <w:spacing w:after="0" w:line="240" w:lineRule="auto"/>
        <w:rPr>
          <w:lang w:val="es-ES_tradnl"/>
        </w:rPr>
      </w:pPr>
      <w:r w:rsidRPr="00742041">
        <w:rPr>
          <w:lang w:val="es-ES_tradnl"/>
        </w:rPr>
        <w:t>Andrés Alcántara – UICN Med</w:t>
      </w:r>
      <w:r>
        <w:rPr>
          <w:lang w:val="es-ES_tradnl"/>
        </w:rPr>
        <w:t xml:space="preserve"> </w:t>
      </w:r>
    </w:p>
    <w:p w:rsidR="00742041" w:rsidRDefault="00742041" w:rsidP="00742041">
      <w:pPr>
        <w:spacing w:after="0" w:line="240" w:lineRule="auto"/>
        <w:rPr>
          <w:lang w:val="es-ES_tradnl"/>
        </w:rPr>
      </w:pPr>
      <w:r w:rsidRPr="00742041">
        <w:rPr>
          <w:lang w:val="es-ES_tradnl"/>
        </w:rPr>
        <w:t>Violeta Barrios – UICN Med</w:t>
      </w:r>
    </w:p>
    <w:p w:rsidR="00B7188C" w:rsidRPr="00742041" w:rsidRDefault="00B7188C" w:rsidP="00742041">
      <w:pPr>
        <w:spacing w:after="0" w:line="240" w:lineRule="auto"/>
        <w:rPr>
          <w:lang w:val="es-ES_tradnl"/>
        </w:rPr>
      </w:pPr>
      <w:r>
        <w:rPr>
          <w:lang w:val="es-ES_tradnl"/>
        </w:rPr>
        <w:t>Ausencia justificada: CeUICN</w:t>
      </w:r>
    </w:p>
    <w:p w:rsidR="00F84B65" w:rsidRPr="00F84B65" w:rsidRDefault="00F84B65" w:rsidP="00742041">
      <w:pPr>
        <w:spacing w:after="0" w:line="240" w:lineRule="auto"/>
        <w:rPr>
          <w:lang w:val="es-ES_tradnl"/>
        </w:rPr>
      </w:pPr>
    </w:p>
    <w:p w:rsidR="00F84B65" w:rsidRPr="00742041" w:rsidRDefault="00742041" w:rsidP="00742041">
      <w:pPr>
        <w:spacing w:after="0" w:line="240" w:lineRule="auto"/>
        <w:rPr>
          <w:b/>
          <w:lang w:val="es-ES_tradnl"/>
        </w:rPr>
      </w:pPr>
      <w:r w:rsidRPr="00742041">
        <w:rPr>
          <w:b/>
          <w:lang w:val="es-ES_tradnl"/>
        </w:rPr>
        <w:t>Objetivos</w:t>
      </w:r>
    </w:p>
    <w:p w:rsidR="00F84B65" w:rsidRPr="00742041" w:rsidRDefault="00F84B65" w:rsidP="00742041">
      <w:pPr>
        <w:pStyle w:val="ListParagraph"/>
        <w:numPr>
          <w:ilvl w:val="0"/>
          <w:numId w:val="1"/>
        </w:numPr>
        <w:spacing w:after="0" w:line="240" w:lineRule="auto"/>
        <w:rPr>
          <w:lang w:val="es-ES_tradnl"/>
        </w:rPr>
      </w:pPr>
      <w:r w:rsidRPr="00742041">
        <w:rPr>
          <w:lang w:val="es-ES_tradnl"/>
        </w:rPr>
        <w:t xml:space="preserve">Avanzar en la preparación de un proyecto relacionado con la conservación de los refugios atlánticos </w:t>
      </w:r>
      <w:r w:rsidR="00742041">
        <w:rPr>
          <w:lang w:val="es-ES_tradnl"/>
        </w:rPr>
        <w:t xml:space="preserve">de biodiversidad en línea con </w:t>
      </w:r>
      <w:r w:rsidRPr="00742041">
        <w:rPr>
          <w:lang w:val="es-ES_tradnl"/>
        </w:rPr>
        <w:t xml:space="preserve">la resolución WCC-2016-Res-042 del Congreso Mundial de la Naturaleza de la UICN </w:t>
      </w:r>
    </w:p>
    <w:p w:rsidR="00F84B65" w:rsidRPr="00742041" w:rsidRDefault="00F84B65" w:rsidP="00742041">
      <w:pPr>
        <w:pStyle w:val="ListParagraph"/>
        <w:numPr>
          <w:ilvl w:val="0"/>
          <w:numId w:val="1"/>
        </w:numPr>
        <w:spacing w:after="0" w:line="240" w:lineRule="auto"/>
        <w:rPr>
          <w:lang w:val="es-ES_tradnl"/>
        </w:rPr>
      </w:pPr>
      <w:r w:rsidRPr="00742041">
        <w:rPr>
          <w:lang w:val="es-ES_tradnl"/>
        </w:rPr>
        <w:t>Definir posibles fuentes de financiación, prioridades, objetivos y socios potenciales</w:t>
      </w:r>
    </w:p>
    <w:p w:rsidR="00F84B65" w:rsidRDefault="00F84B65" w:rsidP="00742041">
      <w:pPr>
        <w:spacing w:after="0" w:line="240" w:lineRule="auto"/>
        <w:rPr>
          <w:lang w:val="es-ES_tradnl"/>
        </w:rPr>
      </w:pPr>
    </w:p>
    <w:p w:rsidR="00742041" w:rsidRDefault="00742041" w:rsidP="00742041">
      <w:pPr>
        <w:spacing w:after="0" w:line="240" w:lineRule="auto"/>
        <w:rPr>
          <w:lang w:val="es-ES_tradnl"/>
        </w:rPr>
      </w:pPr>
      <w:r>
        <w:rPr>
          <w:sz w:val="23"/>
          <w:szCs w:val="23"/>
        </w:rPr>
        <w:t xml:space="preserve">Tras esta puesta en común y consiguiente </w:t>
      </w:r>
      <w:r w:rsidR="007C575D">
        <w:rPr>
          <w:sz w:val="23"/>
          <w:szCs w:val="23"/>
        </w:rPr>
        <w:t>intercambio</w:t>
      </w:r>
      <w:r>
        <w:rPr>
          <w:sz w:val="23"/>
          <w:szCs w:val="23"/>
        </w:rPr>
        <w:t xml:space="preserve">, </w:t>
      </w:r>
      <w:r w:rsidRPr="000729B5">
        <w:rPr>
          <w:b/>
          <w:sz w:val="23"/>
          <w:szCs w:val="23"/>
        </w:rPr>
        <w:t>se acordó</w:t>
      </w:r>
      <w:r w:rsidRPr="00742041">
        <w:rPr>
          <w:lang w:val="es-ES_tradnl"/>
        </w:rPr>
        <w:t>:</w:t>
      </w:r>
    </w:p>
    <w:p w:rsidR="00742041" w:rsidRDefault="00742041" w:rsidP="00742041">
      <w:pPr>
        <w:spacing w:after="0" w:line="240" w:lineRule="auto"/>
        <w:rPr>
          <w:lang w:val="es-ES_tradnl"/>
        </w:rPr>
      </w:pPr>
    </w:p>
    <w:p w:rsidR="007C575D" w:rsidRDefault="007C575D" w:rsidP="007C575D">
      <w:pPr>
        <w:pStyle w:val="ListParagraph"/>
        <w:numPr>
          <w:ilvl w:val="0"/>
          <w:numId w:val="4"/>
        </w:numPr>
        <w:spacing w:after="0" w:line="240" w:lineRule="auto"/>
        <w:rPr>
          <w:lang w:val="es-ES_tradnl"/>
        </w:rPr>
      </w:pPr>
      <w:r w:rsidRPr="007C575D">
        <w:rPr>
          <w:lang w:val="es-ES_tradnl"/>
        </w:rPr>
        <w:t>Enfocar el proyecto desde la restauración</w:t>
      </w:r>
      <w:r w:rsidR="00B7188C">
        <w:rPr>
          <w:lang w:val="es-ES_tradnl"/>
        </w:rPr>
        <w:t xml:space="preserve"> (y la importancia de la caracterización genética de las especies)</w:t>
      </w:r>
      <w:r w:rsidRPr="007C575D">
        <w:rPr>
          <w:lang w:val="es-ES_tradnl"/>
        </w:rPr>
        <w:t xml:space="preserve">, corredores ecológicos y Soluciones basadas en la Naturaleza. </w:t>
      </w:r>
    </w:p>
    <w:p w:rsidR="007C575D" w:rsidRDefault="007C575D" w:rsidP="007C575D">
      <w:pPr>
        <w:pStyle w:val="ListParagraph"/>
        <w:numPr>
          <w:ilvl w:val="0"/>
          <w:numId w:val="4"/>
        </w:numPr>
        <w:spacing w:after="0" w:line="240" w:lineRule="auto"/>
        <w:rPr>
          <w:lang w:val="es-ES_tradnl"/>
        </w:rPr>
      </w:pPr>
      <w:r w:rsidRPr="007C575D">
        <w:rPr>
          <w:lang w:val="es-ES_tradnl"/>
        </w:rPr>
        <w:t xml:space="preserve">Preparar un proyecto para la convocatoria 2019 de </w:t>
      </w:r>
      <w:r w:rsidR="00705F26">
        <w:rPr>
          <w:lang w:val="es-ES_tradnl"/>
        </w:rPr>
        <w:t xml:space="preserve">EU </w:t>
      </w:r>
      <w:r w:rsidRPr="007C575D">
        <w:rPr>
          <w:lang w:val="es-ES_tradnl"/>
        </w:rPr>
        <w:t>LIFE</w:t>
      </w:r>
      <w:r w:rsidR="00705F26">
        <w:rPr>
          <w:lang w:val="es-ES_tradnl"/>
        </w:rPr>
        <w:t>+</w:t>
      </w:r>
      <w:r w:rsidRPr="007C575D">
        <w:rPr>
          <w:lang w:val="es-ES_tradnl"/>
        </w:rPr>
        <w:t xml:space="preserve"> Naturaleza.</w:t>
      </w:r>
    </w:p>
    <w:p w:rsidR="007C575D" w:rsidRPr="007C575D" w:rsidRDefault="007C575D" w:rsidP="007C575D">
      <w:pPr>
        <w:pStyle w:val="ListParagraph"/>
        <w:numPr>
          <w:ilvl w:val="0"/>
          <w:numId w:val="4"/>
        </w:numPr>
        <w:spacing w:after="0" w:line="240" w:lineRule="auto"/>
        <w:rPr>
          <w:lang w:val="es-ES_tradnl"/>
        </w:rPr>
      </w:pPr>
      <w:r w:rsidRPr="007C575D">
        <w:rPr>
          <w:lang w:val="es-ES_tradnl"/>
        </w:rPr>
        <w:t xml:space="preserve">Seguir el modelo del proyecto </w:t>
      </w:r>
      <w:hyperlink r:id="rId8" w:history="1">
        <w:r w:rsidRPr="007C575D">
          <w:rPr>
            <w:rStyle w:val="Hyperlink"/>
            <w:lang w:val="es-ES_tradnl"/>
          </w:rPr>
          <w:t>LIFE Baccata</w:t>
        </w:r>
      </w:hyperlink>
      <w:r w:rsidRPr="007C575D">
        <w:rPr>
          <w:lang w:val="es-ES_tradnl"/>
        </w:rPr>
        <w:t xml:space="preserve"> para la caracterización genética, protocolos de crecimiento y restauración de parcelas</w:t>
      </w:r>
      <w:r w:rsidR="000729B5">
        <w:rPr>
          <w:lang w:val="es-ES_tradnl"/>
        </w:rPr>
        <w:t xml:space="preserve"> de hábitats de bosques prioritarios</w:t>
      </w:r>
      <w:r w:rsidRPr="007C575D">
        <w:rPr>
          <w:lang w:val="es-ES_tradnl"/>
        </w:rPr>
        <w:t>.</w:t>
      </w:r>
    </w:p>
    <w:p w:rsidR="00705F26" w:rsidRDefault="007C575D" w:rsidP="007C575D">
      <w:pPr>
        <w:pStyle w:val="ListParagraph"/>
        <w:numPr>
          <w:ilvl w:val="0"/>
          <w:numId w:val="4"/>
        </w:numPr>
        <w:spacing w:after="0" w:line="240" w:lineRule="auto"/>
        <w:rPr>
          <w:lang w:val="es-ES_tradnl"/>
        </w:rPr>
      </w:pPr>
      <w:r>
        <w:rPr>
          <w:lang w:val="es-ES_tradnl"/>
        </w:rPr>
        <w:t xml:space="preserve">Ámbito de actuación: </w:t>
      </w:r>
      <w:r w:rsidR="00705F26">
        <w:rPr>
          <w:lang w:val="es-ES_tradnl"/>
        </w:rPr>
        <w:t xml:space="preserve">región biogeográfica atlántica; </w:t>
      </w:r>
      <w:r>
        <w:rPr>
          <w:lang w:val="es-ES_tradnl"/>
        </w:rPr>
        <w:t xml:space="preserve">norte de España (Galicia, Asturias, Castilla y León, País Vasco) y norte de </w:t>
      </w:r>
      <w:r w:rsidR="00705F26">
        <w:rPr>
          <w:lang w:val="es-ES_tradnl"/>
        </w:rPr>
        <w:t>Portugal</w:t>
      </w:r>
      <w:r>
        <w:rPr>
          <w:lang w:val="es-ES_tradnl"/>
        </w:rPr>
        <w:t>.</w:t>
      </w:r>
    </w:p>
    <w:p w:rsidR="00705F26" w:rsidRDefault="00705F26" w:rsidP="007C575D">
      <w:pPr>
        <w:pStyle w:val="ListParagraph"/>
        <w:numPr>
          <w:ilvl w:val="0"/>
          <w:numId w:val="4"/>
        </w:numPr>
        <w:spacing w:after="0" w:line="240" w:lineRule="auto"/>
        <w:rPr>
          <w:lang w:val="es-ES_tradnl"/>
        </w:rPr>
      </w:pPr>
      <w:r>
        <w:rPr>
          <w:lang w:val="es-ES_tradnl"/>
        </w:rPr>
        <w:t xml:space="preserve">Consorcio: </w:t>
      </w:r>
      <w:r w:rsidR="000729B5">
        <w:rPr>
          <w:lang w:val="es-ES_tradnl"/>
        </w:rPr>
        <w:t xml:space="preserve">se acuerda partir del consorcio del proyecto LIFE Baccata </w:t>
      </w:r>
    </w:p>
    <w:p w:rsidR="000729B5" w:rsidRDefault="000729B5" w:rsidP="00705F26">
      <w:pPr>
        <w:pStyle w:val="ListParagraph"/>
        <w:numPr>
          <w:ilvl w:val="1"/>
          <w:numId w:val="5"/>
        </w:numPr>
        <w:spacing w:after="0" w:line="240" w:lineRule="auto"/>
        <w:rPr>
          <w:lang w:val="es-ES_tradnl"/>
        </w:rPr>
        <w:sectPr w:rsidR="000729B5" w:rsidSect="000729B5">
          <w:footerReference w:type="default" r:id="rId9"/>
          <w:pgSz w:w="11906" w:h="16838"/>
          <w:pgMar w:top="1418" w:right="1134" w:bottom="1134" w:left="1418" w:header="708" w:footer="708" w:gutter="0"/>
          <w:cols w:space="708"/>
          <w:docGrid w:linePitch="360"/>
        </w:sectPr>
      </w:pPr>
    </w:p>
    <w:p w:rsidR="00705F26" w:rsidRDefault="00705F26" w:rsidP="00705F26">
      <w:pPr>
        <w:pStyle w:val="ListParagraph"/>
        <w:numPr>
          <w:ilvl w:val="1"/>
          <w:numId w:val="5"/>
        </w:numPr>
        <w:spacing w:after="0" w:line="240" w:lineRule="auto"/>
        <w:rPr>
          <w:lang w:val="es-ES_tradnl"/>
        </w:rPr>
      </w:pPr>
      <w:r>
        <w:rPr>
          <w:lang w:val="es-ES_tradnl"/>
        </w:rPr>
        <w:t>IBADER (</w:t>
      </w:r>
      <w:r w:rsidRPr="00B7188C">
        <w:rPr>
          <w:i/>
          <w:lang w:val="es-ES_tradnl"/>
        </w:rPr>
        <w:t>líder</w:t>
      </w:r>
      <w:r w:rsidR="00B7188C">
        <w:rPr>
          <w:lang w:val="es-ES_tradnl"/>
        </w:rPr>
        <w:t xml:space="preserve"> </w:t>
      </w:r>
      <w:r w:rsidR="00B7188C" w:rsidRPr="00B7188C">
        <w:rPr>
          <w:i/>
          <w:lang w:val="es-ES_tradnl"/>
        </w:rPr>
        <w:t>del proyecto</w:t>
      </w:r>
      <w:r>
        <w:rPr>
          <w:lang w:val="es-ES_tradnl"/>
        </w:rPr>
        <w:t>)</w:t>
      </w:r>
    </w:p>
    <w:p w:rsidR="00705F26" w:rsidRDefault="00705F26" w:rsidP="00705F26">
      <w:pPr>
        <w:pStyle w:val="ListParagraph"/>
        <w:numPr>
          <w:ilvl w:val="1"/>
          <w:numId w:val="5"/>
        </w:numPr>
        <w:spacing w:after="0" w:line="240" w:lineRule="auto"/>
        <w:rPr>
          <w:lang w:val="es-ES_tradnl"/>
        </w:rPr>
      </w:pPr>
      <w:r>
        <w:rPr>
          <w:lang w:val="es-ES_tradnl"/>
        </w:rPr>
        <w:t>CEIDA</w:t>
      </w:r>
    </w:p>
    <w:p w:rsidR="00705F26" w:rsidRDefault="00705F26" w:rsidP="00705F26">
      <w:pPr>
        <w:pStyle w:val="ListParagraph"/>
        <w:numPr>
          <w:ilvl w:val="1"/>
          <w:numId w:val="5"/>
        </w:numPr>
        <w:spacing w:after="0" w:line="240" w:lineRule="auto"/>
        <w:rPr>
          <w:lang w:val="es-ES_tradnl"/>
        </w:rPr>
      </w:pPr>
      <w:r>
        <w:rPr>
          <w:lang w:val="es-ES_tradnl"/>
        </w:rPr>
        <w:t>UICN-Med</w:t>
      </w:r>
    </w:p>
    <w:p w:rsidR="00705F26" w:rsidRDefault="00705F26" w:rsidP="00705F26">
      <w:pPr>
        <w:pStyle w:val="ListParagraph"/>
        <w:numPr>
          <w:ilvl w:val="1"/>
          <w:numId w:val="5"/>
        </w:numPr>
        <w:spacing w:after="0" w:line="240" w:lineRule="auto"/>
        <w:rPr>
          <w:lang w:val="es-ES_tradnl"/>
        </w:rPr>
      </w:pPr>
      <w:r>
        <w:rPr>
          <w:lang w:val="es-ES_tradnl"/>
        </w:rPr>
        <w:t>Castilla y León</w:t>
      </w:r>
    </w:p>
    <w:p w:rsidR="00705F26" w:rsidRDefault="00705F26" w:rsidP="00B7188C">
      <w:pPr>
        <w:pStyle w:val="ListParagraph"/>
        <w:numPr>
          <w:ilvl w:val="1"/>
          <w:numId w:val="5"/>
        </w:numPr>
        <w:spacing w:after="0" w:line="240" w:lineRule="auto"/>
        <w:ind w:left="851" w:hanging="284"/>
        <w:rPr>
          <w:lang w:val="es-ES_tradnl"/>
        </w:rPr>
      </w:pPr>
      <w:r>
        <w:rPr>
          <w:lang w:val="es-ES_tradnl"/>
        </w:rPr>
        <w:t>Grupo Tragsa</w:t>
      </w:r>
    </w:p>
    <w:p w:rsidR="007C575D" w:rsidRDefault="00705F26" w:rsidP="00B7188C">
      <w:pPr>
        <w:pStyle w:val="ListParagraph"/>
        <w:numPr>
          <w:ilvl w:val="1"/>
          <w:numId w:val="5"/>
        </w:numPr>
        <w:spacing w:after="0" w:line="240" w:lineRule="auto"/>
        <w:ind w:left="851" w:hanging="284"/>
        <w:rPr>
          <w:lang w:val="es-ES_tradnl"/>
        </w:rPr>
      </w:pPr>
      <w:r>
        <w:rPr>
          <w:lang w:val="es-ES_tradnl"/>
        </w:rPr>
        <w:t>Fundación Hazi (País Vasco)</w:t>
      </w:r>
    </w:p>
    <w:p w:rsidR="00705F26" w:rsidRDefault="00705F26" w:rsidP="00B7188C">
      <w:pPr>
        <w:pStyle w:val="ListParagraph"/>
        <w:numPr>
          <w:ilvl w:val="1"/>
          <w:numId w:val="5"/>
        </w:numPr>
        <w:spacing w:after="0" w:line="240" w:lineRule="auto"/>
        <w:ind w:left="851" w:hanging="284"/>
        <w:rPr>
          <w:lang w:val="es-ES_tradnl"/>
        </w:rPr>
      </w:pPr>
      <w:r>
        <w:rPr>
          <w:lang w:val="es-ES_tradnl"/>
        </w:rPr>
        <w:t>Asturias</w:t>
      </w:r>
    </w:p>
    <w:p w:rsidR="000729B5" w:rsidRDefault="00705F26" w:rsidP="00B7188C">
      <w:pPr>
        <w:pStyle w:val="ListParagraph"/>
        <w:numPr>
          <w:ilvl w:val="1"/>
          <w:numId w:val="5"/>
        </w:numPr>
        <w:spacing w:after="0" w:line="240" w:lineRule="auto"/>
        <w:ind w:left="851" w:hanging="284"/>
        <w:rPr>
          <w:lang w:val="es-ES_tradnl"/>
        </w:rPr>
        <w:sectPr w:rsidR="000729B5" w:rsidSect="000729B5">
          <w:type w:val="continuous"/>
          <w:pgSz w:w="11906" w:h="16838"/>
          <w:pgMar w:top="2244" w:right="1701" w:bottom="1417" w:left="1701" w:header="708" w:footer="708" w:gutter="0"/>
          <w:cols w:num="2" w:space="708"/>
          <w:docGrid w:linePitch="360"/>
        </w:sectPr>
      </w:pPr>
      <w:r>
        <w:rPr>
          <w:lang w:val="es-ES_tradnl"/>
        </w:rPr>
        <w:t>Portugal</w:t>
      </w:r>
    </w:p>
    <w:p w:rsidR="000729B5" w:rsidRDefault="000729B5" w:rsidP="000729B5">
      <w:pPr>
        <w:pStyle w:val="ListParagraph"/>
        <w:spacing w:after="0" w:line="240" w:lineRule="auto"/>
        <w:ind w:left="1440"/>
        <w:rPr>
          <w:lang w:val="es-ES_tradnl"/>
        </w:rPr>
      </w:pPr>
    </w:p>
    <w:p w:rsidR="00705F26" w:rsidRDefault="00705F26" w:rsidP="000729B5">
      <w:pPr>
        <w:pStyle w:val="ListParagraph"/>
        <w:numPr>
          <w:ilvl w:val="0"/>
          <w:numId w:val="4"/>
        </w:numPr>
        <w:spacing w:after="0" w:line="240" w:lineRule="auto"/>
        <w:rPr>
          <w:lang w:val="es-ES_tradnl"/>
        </w:rPr>
      </w:pPr>
      <w:r>
        <w:rPr>
          <w:lang w:val="es-ES_tradnl"/>
        </w:rPr>
        <w:t>Duración estimada: 4-5 años</w:t>
      </w:r>
    </w:p>
    <w:p w:rsidR="00705F26" w:rsidRDefault="000729B5" w:rsidP="000729B5">
      <w:pPr>
        <w:pStyle w:val="ListParagraph"/>
        <w:numPr>
          <w:ilvl w:val="0"/>
          <w:numId w:val="4"/>
        </w:numPr>
        <w:spacing w:after="0" w:line="240" w:lineRule="auto"/>
        <w:rPr>
          <w:lang w:val="es-ES_tradnl"/>
        </w:rPr>
      </w:pPr>
      <w:r>
        <w:rPr>
          <w:lang w:val="es-ES_tradnl"/>
        </w:rPr>
        <w:t>Presupuesto estimado: 3 – 4 millones de Euros</w:t>
      </w:r>
    </w:p>
    <w:p w:rsidR="000729B5" w:rsidRDefault="000729B5" w:rsidP="00705F26">
      <w:pPr>
        <w:spacing w:after="0" w:line="240" w:lineRule="auto"/>
        <w:rPr>
          <w:lang w:val="es-ES_tradnl"/>
        </w:rPr>
      </w:pPr>
    </w:p>
    <w:p w:rsidR="007C575D" w:rsidRPr="000729B5" w:rsidRDefault="000729B5" w:rsidP="00742041">
      <w:pPr>
        <w:spacing w:after="0" w:line="240" w:lineRule="auto"/>
        <w:rPr>
          <w:b/>
          <w:lang w:val="es-ES_tradnl"/>
        </w:rPr>
      </w:pPr>
      <w:r w:rsidRPr="000729B5">
        <w:rPr>
          <w:b/>
          <w:lang w:val="es-ES_tradnl"/>
        </w:rPr>
        <w:t>Tareas</w:t>
      </w:r>
    </w:p>
    <w:p w:rsidR="000729B5" w:rsidRDefault="000729B5" w:rsidP="00742041">
      <w:pPr>
        <w:spacing w:after="0" w:line="240" w:lineRule="auto"/>
        <w:rPr>
          <w:lang w:val="es-ES_tradnl"/>
        </w:rPr>
      </w:pPr>
    </w:p>
    <w:p w:rsidR="000729B5" w:rsidRDefault="000729B5" w:rsidP="000729B5">
      <w:pPr>
        <w:pStyle w:val="ListParagraph"/>
        <w:numPr>
          <w:ilvl w:val="0"/>
          <w:numId w:val="4"/>
        </w:numPr>
        <w:spacing w:after="0" w:line="240" w:lineRule="auto"/>
        <w:rPr>
          <w:lang w:val="es-ES_tradnl"/>
        </w:rPr>
      </w:pPr>
      <w:r>
        <w:rPr>
          <w:lang w:val="es-ES_tradnl"/>
        </w:rPr>
        <w:t>IBADER contactará con socios del proyecto LIFE Baccata para presentarles la idea y ver si se adhieren al proyecto.</w:t>
      </w:r>
    </w:p>
    <w:p w:rsidR="000729B5" w:rsidRDefault="000729B5" w:rsidP="000729B5">
      <w:pPr>
        <w:pStyle w:val="ListParagraph"/>
        <w:numPr>
          <w:ilvl w:val="0"/>
          <w:numId w:val="4"/>
        </w:numPr>
        <w:spacing w:after="0" w:line="240" w:lineRule="auto"/>
        <w:rPr>
          <w:lang w:val="es-ES_tradnl"/>
        </w:rPr>
      </w:pPr>
      <w:r>
        <w:rPr>
          <w:lang w:val="es-ES_tradnl"/>
        </w:rPr>
        <w:lastRenderedPageBreak/>
        <w:t>Con base al formulario de proyectos LIFE, IBADER preparará un borrador para circular entre los socios.</w:t>
      </w:r>
    </w:p>
    <w:p w:rsidR="000729B5" w:rsidRDefault="000729B5" w:rsidP="000729B5">
      <w:pPr>
        <w:pStyle w:val="ListParagraph"/>
        <w:numPr>
          <w:ilvl w:val="0"/>
          <w:numId w:val="4"/>
        </w:numPr>
        <w:spacing w:after="0" w:line="240" w:lineRule="auto"/>
        <w:rPr>
          <w:lang w:val="es-ES_tradnl"/>
        </w:rPr>
      </w:pPr>
      <w:r>
        <w:rPr>
          <w:lang w:val="es-ES_tradnl"/>
        </w:rPr>
        <w:t>Se realizará reunión por videoconferencia (Skype) durante el mes de febrero para avanzar en el desarrollo del proyecto.</w:t>
      </w:r>
    </w:p>
    <w:p w:rsidR="00742041" w:rsidRDefault="00742041" w:rsidP="00742041">
      <w:pPr>
        <w:spacing w:after="0" w:line="240" w:lineRule="auto"/>
        <w:rPr>
          <w:lang w:val="es-ES_tradnl"/>
        </w:rPr>
      </w:pPr>
    </w:p>
    <w:p w:rsidR="00742041" w:rsidRPr="00F84B65" w:rsidRDefault="00742041" w:rsidP="00742041">
      <w:pPr>
        <w:spacing w:after="0" w:line="240" w:lineRule="auto"/>
        <w:rPr>
          <w:lang w:val="es-ES_tradnl"/>
        </w:rPr>
      </w:pPr>
    </w:p>
    <w:sectPr w:rsidR="00742041" w:rsidRPr="00F84B65" w:rsidSect="000729B5">
      <w:type w:val="continuous"/>
      <w:pgSz w:w="11906" w:h="16838"/>
      <w:pgMar w:top="22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EF" w:rsidRDefault="00EA0FEF" w:rsidP="00872A6C">
      <w:pPr>
        <w:spacing w:after="0" w:line="240" w:lineRule="auto"/>
      </w:pPr>
      <w:r>
        <w:separator/>
      </w:r>
    </w:p>
  </w:endnote>
  <w:endnote w:type="continuationSeparator" w:id="0">
    <w:p w:rsidR="00EA0FEF" w:rsidRDefault="00EA0FEF" w:rsidP="0087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839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88C" w:rsidRDefault="00B718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88C" w:rsidRDefault="00B71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EF" w:rsidRDefault="00EA0FEF" w:rsidP="00872A6C">
      <w:pPr>
        <w:spacing w:after="0" w:line="240" w:lineRule="auto"/>
      </w:pPr>
      <w:r>
        <w:separator/>
      </w:r>
    </w:p>
  </w:footnote>
  <w:footnote w:type="continuationSeparator" w:id="0">
    <w:p w:rsidR="00EA0FEF" w:rsidRDefault="00EA0FEF" w:rsidP="0087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1A1"/>
    <w:multiLevelType w:val="hybridMultilevel"/>
    <w:tmpl w:val="CA26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29A5"/>
    <w:multiLevelType w:val="hybridMultilevel"/>
    <w:tmpl w:val="CF76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AC5DE">
      <w:start w:val="18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953AB"/>
    <w:multiLevelType w:val="hybridMultilevel"/>
    <w:tmpl w:val="36CC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000B8"/>
    <w:multiLevelType w:val="hybridMultilevel"/>
    <w:tmpl w:val="52A6FE08"/>
    <w:lvl w:ilvl="0" w:tplc="BB6213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92A04"/>
    <w:multiLevelType w:val="hybridMultilevel"/>
    <w:tmpl w:val="36CE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69"/>
    <w:rsid w:val="000729B5"/>
    <w:rsid w:val="000A33DD"/>
    <w:rsid w:val="001C7FBA"/>
    <w:rsid w:val="002210A9"/>
    <w:rsid w:val="003E50A4"/>
    <w:rsid w:val="00430EFD"/>
    <w:rsid w:val="00490C77"/>
    <w:rsid w:val="004A42AB"/>
    <w:rsid w:val="00502606"/>
    <w:rsid w:val="0051476C"/>
    <w:rsid w:val="006F7664"/>
    <w:rsid w:val="00705F26"/>
    <w:rsid w:val="0073007C"/>
    <w:rsid w:val="00742041"/>
    <w:rsid w:val="007427D4"/>
    <w:rsid w:val="00790520"/>
    <w:rsid w:val="007C575D"/>
    <w:rsid w:val="007D1069"/>
    <w:rsid w:val="00872A6C"/>
    <w:rsid w:val="00893FBE"/>
    <w:rsid w:val="00986EAD"/>
    <w:rsid w:val="009D63E2"/>
    <w:rsid w:val="00A86394"/>
    <w:rsid w:val="00AA6D88"/>
    <w:rsid w:val="00AC0D9C"/>
    <w:rsid w:val="00B7188C"/>
    <w:rsid w:val="00B82750"/>
    <w:rsid w:val="00BA1863"/>
    <w:rsid w:val="00BA7541"/>
    <w:rsid w:val="00C626C0"/>
    <w:rsid w:val="00D30D89"/>
    <w:rsid w:val="00E12717"/>
    <w:rsid w:val="00E63382"/>
    <w:rsid w:val="00E65AE5"/>
    <w:rsid w:val="00E84D50"/>
    <w:rsid w:val="00EA0FEF"/>
    <w:rsid w:val="00F8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F5606-CBCF-4E27-AFC3-556B9683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D8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127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2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6C"/>
  </w:style>
  <w:style w:type="paragraph" w:styleId="Footer">
    <w:name w:val="footer"/>
    <w:basedOn w:val="Normal"/>
    <w:link w:val="FooterChar"/>
    <w:uiPriority w:val="99"/>
    <w:unhideWhenUsed/>
    <w:rsid w:val="00872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6C"/>
  </w:style>
  <w:style w:type="paragraph" w:styleId="BalloonText">
    <w:name w:val="Balloon Text"/>
    <w:basedOn w:val="Normal"/>
    <w:link w:val="BalloonTextChar"/>
    <w:uiPriority w:val="99"/>
    <w:semiHidden/>
    <w:unhideWhenUsed/>
    <w:rsid w:val="0087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-baccata.eu/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BAUDOUX Claire</dc:creator>
  <cp:lastModifiedBy>NUMA Catherine</cp:lastModifiedBy>
  <cp:revision>2</cp:revision>
  <dcterms:created xsi:type="dcterms:W3CDTF">2019-02-10T19:22:00Z</dcterms:created>
  <dcterms:modified xsi:type="dcterms:W3CDTF">2019-02-10T19:22:00Z</dcterms:modified>
</cp:coreProperties>
</file>